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E0995" w14:textId="77777777" w:rsidR="00FC4AB8" w:rsidRPr="00FC4AB8" w:rsidRDefault="00FC4AB8" w:rsidP="00FC4AB8">
      <w:pPr>
        <w:tabs>
          <w:tab w:val="left" w:pos="1418"/>
        </w:tabs>
        <w:spacing w:after="0"/>
        <w:outlineLvl w:val="0"/>
        <w:rPr>
          <w:rFonts w:ascii="Times New Roman" w:hAnsi="Times New Roman"/>
          <w:b/>
          <w:sz w:val="28"/>
        </w:rPr>
      </w:pPr>
      <w:r w:rsidRPr="00FC4AB8">
        <w:rPr>
          <w:rFonts w:ascii="Times New Roman" w:hAnsi="Times New Roman"/>
          <w:b/>
          <w:sz w:val="28"/>
        </w:rPr>
        <w:t>DJEČJI VRTIĆ “MALIK”</w:t>
      </w:r>
    </w:p>
    <w:p w14:paraId="36E27B5C" w14:textId="77777777" w:rsidR="00FC4AB8" w:rsidRPr="00FC4AB8" w:rsidRDefault="00FC4AB8" w:rsidP="00FC4AB8">
      <w:pPr>
        <w:spacing w:after="0"/>
        <w:outlineLvl w:val="0"/>
        <w:rPr>
          <w:rFonts w:ascii="Times New Roman" w:hAnsi="Times New Roman"/>
          <w:sz w:val="28"/>
        </w:rPr>
      </w:pPr>
      <w:r w:rsidRPr="00FC4AB8">
        <w:rPr>
          <w:rFonts w:ascii="Times New Roman" w:hAnsi="Times New Roman"/>
          <w:sz w:val="28"/>
        </w:rPr>
        <w:t>Široli 1, 51216 Viškovo</w:t>
      </w:r>
    </w:p>
    <w:p w14:paraId="29A35748" w14:textId="77777777" w:rsidR="00FC4AB8" w:rsidRPr="00FC4AB8" w:rsidRDefault="00FC4AB8" w:rsidP="00FC4AB8">
      <w:pPr>
        <w:spacing w:after="0"/>
        <w:rPr>
          <w:rFonts w:ascii="Times New Roman" w:hAnsi="Times New Roman"/>
          <w:sz w:val="28"/>
        </w:rPr>
      </w:pPr>
      <w:r w:rsidRPr="00FC4AB8">
        <w:rPr>
          <w:rFonts w:ascii="Times New Roman" w:hAnsi="Times New Roman"/>
          <w:sz w:val="28"/>
        </w:rPr>
        <w:t xml:space="preserve">tel. 051/ 258 625 </w:t>
      </w:r>
    </w:p>
    <w:p w14:paraId="7A583D58" w14:textId="77777777" w:rsidR="00FC4AB8" w:rsidRPr="00FC4AB8" w:rsidRDefault="00FC4AB8" w:rsidP="00FC4AB8">
      <w:pPr>
        <w:spacing w:after="0"/>
        <w:rPr>
          <w:rFonts w:ascii="Times New Roman" w:hAnsi="Times New Roman"/>
          <w:sz w:val="28"/>
        </w:rPr>
      </w:pPr>
      <w:r w:rsidRPr="00FC4AB8">
        <w:rPr>
          <w:rFonts w:ascii="Times New Roman" w:hAnsi="Times New Roman"/>
          <w:sz w:val="28"/>
        </w:rPr>
        <w:t xml:space="preserve">e-mail: </w:t>
      </w:r>
      <w:hyperlink r:id="rId8" w:history="1">
        <w:r w:rsidRPr="00FC4AB8">
          <w:rPr>
            <w:rStyle w:val="Hyperlink"/>
            <w:rFonts w:ascii="Times New Roman" w:hAnsi="Times New Roman"/>
            <w:sz w:val="28"/>
          </w:rPr>
          <w:t>djecji.vrtic.malik@ri.t-com.hr</w:t>
        </w:r>
      </w:hyperlink>
    </w:p>
    <w:p w14:paraId="26365128" w14:textId="77777777" w:rsidR="00FC4AB8" w:rsidRPr="00FC4AB8" w:rsidRDefault="00FC4AB8" w:rsidP="00FC4AB8">
      <w:pPr>
        <w:spacing w:after="0"/>
        <w:rPr>
          <w:rFonts w:ascii="Times New Roman" w:hAnsi="Times New Roman"/>
          <w:sz w:val="28"/>
        </w:rPr>
      </w:pPr>
    </w:p>
    <w:p w14:paraId="0CD42C7F" w14:textId="77777777" w:rsidR="008B621B" w:rsidRDefault="008B621B" w:rsidP="008B621B">
      <w:pPr>
        <w:spacing w:line="240" w:lineRule="auto"/>
        <w:jc w:val="both"/>
        <w:rPr>
          <w:rFonts w:ascii="Times New Roman" w:hAnsi="Times New Roman"/>
          <w:sz w:val="28"/>
        </w:rPr>
      </w:pPr>
      <w:r w:rsidRPr="008B621B">
        <w:rPr>
          <w:rFonts w:ascii="Times New Roman" w:hAnsi="Times New Roman"/>
          <w:sz w:val="28"/>
        </w:rPr>
        <w:t>KLASA: 601-02/21-02/01</w:t>
      </w:r>
    </w:p>
    <w:p w14:paraId="42BBCA1F" w14:textId="77777777" w:rsidR="008B621B" w:rsidRPr="008B621B" w:rsidRDefault="008B621B" w:rsidP="008B621B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URBROJ: 2170/01-54-11-02-21-03</w:t>
      </w:r>
    </w:p>
    <w:p w14:paraId="3945D3C4" w14:textId="77777777" w:rsidR="00FC4AB8" w:rsidRPr="00FC4AB8" w:rsidRDefault="00FC4AB8" w:rsidP="00FC4AB8">
      <w:pPr>
        <w:spacing w:after="0"/>
        <w:rPr>
          <w:rFonts w:ascii="Times New Roman" w:hAnsi="Times New Roman"/>
          <w:sz w:val="28"/>
        </w:rPr>
      </w:pPr>
    </w:p>
    <w:p w14:paraId="46D9CB23" w14:textId="77777777" w:rsidR="009C187E" w:rsidRPr="00D44B39" w:rsidRDefault="009C187E" w:rsidP="009C187E">
      <w:pPr>
        <w:jc w:val="both"/>
        <w:rPr>
          <w:rFonts w:ascii="Times New Roman" w:hAnsi="Times New Roman"/>
          <w:sz w:val="24"/>
          <w:szCs w:val="23"/>
        </w:rPr>
      </w:pPr>
    </w:p>
    <w:p w14:paraId="2C52DBC0" w14:textId="77777777" w:rsidR="009C187E" w:rsidRPr="00D44B39" w:rsidRDefault="009C187E" w:rsidP="009C1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</w:p>
    <w:p w14:paraId="01C52D05" w14:textId="77777777" w:rsidR="009C187E" w:rsidRPr="00D44B39" w:rsidRDefault="009C187E" w:rsidP="009C1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</w:p>
    <w:p w14:paraId="045CCB3F" w14:textId="77777777" w:rsidR="00287FA6" w:rsidRPr="00D44B39" w:rsidRDefault="00287FA6" w:rsidP="00287FA6">
      <w:pPr>
        <w:spacing w:line="36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D44B39">
        <w:rPr>
          <w:rFonts w:ascii="Times New Roman" w:hAnsi="Times New Roman"/>
          <w:color w:val="000000"/>
          <w:sz w:val="24"/>
          <w:szCs w:val="23"/>
        </w:rPr>
        <w:t xml:space="preserve">Na temelju članka  21. Zakona o predškolskom odgoju i obrazovanju (NN </w:t>
      </w:r>
      <w:r w:rsidRPr="00D44B39">
        <w:rPr>
          <w:rFonts w:ascii="Times New Roman" w:eastAsia="Times New Roman" w:hAnsi="Times New Roman"/>
          <w:sz w:val="24"/>
          <w:szCs w:val="24"/>
          <w:lang w:eastAsia="hr-HR"/>
        </w:rPr>
        <w:t xml:space="preserve">10/97, 107/07 i </w:t>
      </w:r>
      <w:r w:rsidRPr="00D44B39">
        <w:rPr>
          <w:rFonts w:ascii="Times New Roman" w:eastAsia="Times New Roman" w:hAnsi="Times New Roman"/>
          <w:bCs/>
          <w:sz w:val="24"/>
          <w:szCs w:val="24"/>
          <w:lang w:eastAsia="hr-HR"/>
        </w:rPr>
        <w:t>94/13</w:t>
      </w:r>
      <w:r w:rsidRPr="00D44B39">
        <w:rPr>
          <w:rFonts w:ascii="Times New Roman" w:eastAsia="Times New Roman" w:hAnsi="Times New Roman"/>
          <w:sz w:val="24"/>
          <w:szCs w:val="24"/>
          <w:lang w:eastAsia="hr-HR"/>
        </w:rPr>
        <w:t xml:space="preserve">) </w:t>
      </w:r>
      <w:r w:rsidRPr="00D44B39">
        <w:rPr>
          <w:rFonts w:ascii="Times New Roman" w:hAnsi="Times New Roman"/>
          <w:color w:val="000000"/>
          <w:sz w:val="24"/>
          <w:szCs w:val="23"/>
        </w:rPr>
        <w:t xml:space="preserve">i članka 11. i 24. Statuta Dječjeg vrtića „Malik“, Upravno vijeće Dječjeg vrtića „Malik“ </w:t>
      </w:r>
      <w:r w:rsidR="003B0571">
        <w:rPr>
          <w:rFonts w:ascii="Times New Roman" w:hAnsi="Times New Roman"/>
          <w:color w:val="000000"/>
          <w:sz w:val="24"/>
          <w:szCs w:val="23"/>
        </w:rPr>
        <w:t xml:space="preserve"> na </w:t>
      </w:r>
      <w:r w:rsidRPr="00D44B39">
        <w:rPr>
          <w:rFonts w:ascii="Times New Roman" w:hAnsi="Times New Roman"/>
          <w:color w:val="000000"/>
          <w:sz w:val="24"/>
          <w:szCs w:val="23"/>
        </w:rPr>
        <w:t>sj</w:t>
      </w:r>
      <w:r w:rsidR="003B0571">
        <w:rPr>
          <w:rFonts w:ascii="Times New Roman" w:hAnsi="Times New Roman"/>
          <w:color w:val="000000"/>
          <w:sz w:val="24"/>
          <w:szCs w:val="23"/>
        </w:rPr>
        <w:t xml:space="preserve">ednici održanoj </w:t>
      </w:r>
      <w:r w:rsidR="00FC4AB8">
        <w:rPr>
          <w:rFonts w:ascii="Times New Roman" w:hAnsi="Times New Roman"/>
          <w:color w:val="000000"/>
          <w:sz w:val="24"/>
          <w:szCs w:val="23"/>
        </w:rPr>
        <w:t>29.09.2021</w:t>
      </w:r>
      <w:r w:rsidR="006B7998" w:rsidRPr="00D44B39">
        <w:rPr>
          <w:rFonts w:ascii="Times New Roman" w:hAnsi="Times New Roman"/>
          <w:color w:val="000000"/>
          <w:sz w:val="24"/>
          <w:szCs w:val="23"/>
        </w:rPr>
        <w:t>.</w:t>
      </w:r>
      <w:r w:rsidRPr="00D44B39">
        <w:rPr>
          <w:rFonts w:ascii="Times New Roman" w:hAnsi="Times New Roman"/>
          <w:color w:val="000000"/>
          <w:sz w:val="24"/>
          <w:szCs w:val="23"/>
        </w:rPr>
        <w:t xml:space="preserve"> godine, na prijedlog ravnateljice uz prethodnu raspravu i zaključke O</w:t>
      </w:r>
      <w:r w:rsidR="000560DB" w:rsidRPr="00D44B39">
        <w:rPr>
          <w:rFonts w:ascii="Times New Roman" w:hAnsi="Times New Roman"/>
          <w:color w:val="000000"/>
          <w:sz w:val="24"/>
          <w:szCs w:val="23"/>
        </w:rPr>
        <w:t>dgojitel</w:t>
      </w:r>
      <w:r w:rsidR="00FC4AB8">
        <w:rPr>
          <w:rFonts w:ascii="Times New Roman" w:hAnsi="Times New Roman"/>
          <w:color w:val="000000"/>
          <w:sz w:val="24"/>
          <w:szCs w:val="23"/>
        </w:rPr>
        <w:t>jskog vijeća održanog 27.09.2021</w:t>
      </w:r>
      <w:r w:rsidRPr="00D44B39">
        <w:rPr>
          <w:rFonts w:ascii="Times New Roman" w:hAnsi="Times New Roman"/>
          <w:color w:val="000000"/>
          <w:sz w:val="24"/>
          <w:szCs w:val="23"/>
        </w:rPr>
        <w:t>., donijelo je</w:t>
      </w:r>
    </w:p>
    <w:p w14:paraId="76EDECBA" w14:textId="77777777" w:rsidR="009C187E" w:rsidRPr="00D44B39" w:rsidRDefault="009C187E" w:rsidP="009C187E">
      <w:pPr>
        <w:jc w:val="both"/>
        <w:rPr>
          <w:rFonts w:ascii="Times New Roman" w:hAnsi="Times New Roman"/>
          <w:color w:val="000000"/>
          <w:sz w:val="24"/>
          <w:szCs w:val="23"/>
        </w:rPr>
      </w:pPr>
    </w:p>
    <w:p w14:paraId="209F9F4A" w14:textId="77777777" w:rsidR="009C187E" w:rsidRPr="00D44B39" w:rsidRDefault="009C187E" w:rsidP="009C187E">
      <w:pPr>
        <w:jc w:val="both"/>
        <w:rPr>
          <w:rFonts w:ascii="Times New Roman" w:hAnsi="Times New Roman"/>
          <w:color w:val="000000"/>
          <w:sz w:val="24"/>
          <w:szCs w:val="23"/>
        </w:rPr>
      </w:pPr>
    </w:p>
    <w:p w14:paraId="26AE8AAA" w14:textId="77777777" w:rsidR="009C187E" w:rsidRPr="00D44B39" w:rsidRDefault="009C187E" w:rsidP="00287FA6">
      <w:pPr>
        <w:jc w:val="center"/>
        <w:rPr>
          <w:rFonts w:ascii="Times New Roman" w:eastAsia="Times New Roman" w:hAnsi="Times New Roman"/>
          <w:b/>
          <w:sz w:val="32"/>
          <w:szCs w:val="18"/>
          <w:lang w:eastAsia="hr-HR"/>
        </w:rPr>
      </w:pPr>
      <w:r w:rsidRPr="00D44B39">
        <w:rPr>
          <w:rFonts w:ascii="Times New Roman" w:hAnsi="Times New Roman"/>
          <w:b/>
          <w:sz w:val="32"/>
          <w:szCs w:val="40"/>
        </w:rPr>
        <w:t>KURIK</w:t>
      </w:r>
      <w:r w:rsidR="00B93AE4" w:rsidRPr="00D44B39">
        <w:rPr>
          <w:rFonts w:ascii="Times New Roman" w:hAnsi="Times New Roman"/>
          <w:b/>
          <w:sz w:val="32"/>
          <w:szCs w:val="40"/>
        </w:rPr>
        <w:t>ULUM DJEČJEG VRTIĆA „MALIK</w:t>
      </w:r>
      <w:r w:rsidRPr="00D44B39">
        <w:rPr>
          <w:rFonts w:ascii="Times New Roman" w:hAnsi="Times New Roman"/>
          <w:b/>
          <w:sz w:val="32"/>
          <w:szCs w:val="40"/>
        </w:rPr>
        <w:t>“</w:t>
      </w:r>
    </w:p>
    <w:p w14:paraId="110A58C1" w14:textId="77777777" w:rsidR="009C187E" w:rsidRPr="00D44B39" w:rsidRDefault="00FC4AB8" w:rsidP="003B0571">
      <w:pPr>
        <w:jc w:val="center"/>
        <w:outlineLvl w:val="0"/>
        <w:rPr>
          <w:rFonts w:ascii="Times New Roman" w:hAnsi="Times New Roman"/>
          <w:b/>
          <w:sz w:val="32"/>
          <w:szCs w:val="40"/>
        </w:rPr>
      </w:pPr>
      <w:r>
        <w:rPr>
          <w:rFonts w:ascii="Times New Roman" w:hAnsi="Times New Roman"/>
          <w:b/>
          <w:sz w:val="32"/>
          <w:szCs w:val="40"/>
        </w:rPr>
        <w:t>ZA PEDAGOŠKU GODINU 2021./2022</w:t>
      </w:r>
      <w:r w:rsidR="006B7998" w:rsidRPr="00D44B39">
        <w:rPr>
          <w:rFonts w:ascii="Times New Roman" w:hAnsi="Times New Roman"/>
          <w:b/>
          <w:sz w:val="32"/>
          <w:szCs w:val="40"/>
        </w:rPr>
        <w:t>.</w:t>
      </w:r>
    </w:p>
    <w:p w14:paraId="54FB920B" w14:textId="77777777" w:rsidR="009C187E" w:rsidRPr="00D44B39" w:rsidRDefault="009C187E" w:rsidP="009C187E">
      <w:pPr>
        <w:jc w:val="both"/>
        <w:rPr>
          <w:rFonts w:ascii="Times New Roman" w:hAnsi="Times New Roman"/>
          <w:sz w:val="24"/>
        </w:rPr>
      </w:pPr>
    </w:p>
    <w:p w14:paraId="521E9719" w14:textId="77777777" w:rsidR="009C187E" w:rsidRPr="00D44B39" w:rsidRDefault="009C187E" w:rsidP="009C187E">
      <w:pPr>
        <w:jc w:val="both"/>
        <w:rPr>
          <w:rFonts w:ascii="Times New Roman" w:hAnsi="Times New Roman"/>
          <w:sz w:val="24"/>
        </w:rPr>
      </w:pPr>
    </w:p>
    <w:p w14:paraId="7A977185" w14:textId="77777777" w:rsidR="00287FA6" w:rsidRPr="00D44B39" w:rsidRDefault="00287FA6" w:rsidP="009C187E">
      <w:pPr>
        <w:jc w:val="both"/>
        <w:rPr>
          <w:rFonts w:ascii="Times New Roman" w:hAnsi="Times New Roman"/>
          <w:sz w:val="24"/>
        </w:rPr>
      </w:pPr>
    </w:p>
    <w:p w14:paraId="1EEAFA8C" w14:textId="77777777" w:rsidR="009C187E" w:rsidRPr="00D44B39" w:rsidRDefault="00287FA6" w:rsidP="00287FA6">
      <w:pPr>
        <w:tabs>
          <w:tab w:val="left" w:pos="6330"/>
        </w:tabs>
        <w:jc w:val="both"/>
        <w:rPr>
          <w:rFonts w:ascii="Times New Roman" w:hAnsi="Times New Roman"/>
          <w:sz w:val="24"/>
        </w:rPr>
      </w:pPr>
      <w:r w:rsidRPr="00D44B39">
        <w:rPr>
          <w:rFonts w:ascii="Times New Roman" w:hAnsi="Times New Roman"/>
          <w:sz w:val="24"/>
        </w:rPr>
        <w:t>Predsjednik Upravnog vijeća:</w:t>
      </w:r>
      <w:r w:rsidRPr="00D44B39">
        <w:rPr>
          <w:rFonts w:ascii="Times New Roman" w:hAnsi="Times New Roman"/>
          <w:sz w:val="24"/>
        </w:rPr>
        <w:tab/>
        <w:t>Ravnateljica:</w:t>
      </w:r>
    </w:p>
    <w:p w14:paraId="379A90D2" w14:textId="77777777" w:rsidR="009C187E" w:rsidRPr="00D44B39" w:rsidRDefault="003B0571" w:rsidP="00287FA6">
      <w:pPr>
        <w:tabs>
          <w:tab w:val="left" w:pos="633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Ozren</w:t>
      </w:r>
      <w:r w:rsidR="005710DA">
        <w:rPr>
          <w:rFonts w:ascii="Times New Roman" w:hAnsi="Times New Roman"/>
          <w:sz w:val="24"/>
        </w:rPr>
        <w:t xml:space="preserve"> Širola</w:t>
      </w:r>
      <w:r w:rsidR="005710DA">
        <w:rPr>
          <w:rFonts w:ascii="Times New Roman" w:hAnsi="Times New Roman"/>
          <w:sz w:val="24"/>
        </w:rPr>
        <w:tab/>
      </w:r>
      <w:proofErr w:type="spellStart"/>
      <w:r w:rsidR="005710DA">
        <w:rPr>
          <w:rFonts w:ascii="Times New Roman" w:hAnsi="Times New Roman"/>
          <w:sz w:val="24"/>
        </w:rPr>
        <w:t>Koljka</w:t>
      </w:r>
      <w:proofErr w:type="spellEnd"/>
      <w:r w:rsidR="005710DA">
        <w:rPr>
          <w:rFonts w:ascii="Times New Roman" w:hAnsi="Times New Roman"/>
          <w:sz w:val="24"/>
        </w:rPr>
        <w:t xml:space="preserve"> Širola</w:t>
      </w:r>
    </w:p>
    <w:p w14:paraId="3FB29876" w14:textId="77777777" w:rsidR="009C187E" w:rsidRPr="00D44B39" w:rsidRDefault="009C187E" w:rsidP="009C187E">
      <w:pPr>
        <w:jc w:val="both"/>
        <w:rPr>
          <w:rFonts w:ascii="Times New Roman" w:hAnsi="Times New Roman"/>
          <w:sz w:val="24"/>
        </w:rPr>
      </w:pPr>
    </w:p>
    <w:p w14:paraId="418FCE58" w14:textId="77777777" w:rsidR="009C187E" w:rsidRPr="00D44B39" w:rsidRDefault="009C187E" w:rsidP="009C187E">
      <w:pPr>
        <w:jc w:val="both"/>
        <w:rPr>
          <w:rFonts w:ascii="Times New Roman" w:hAnsi="Times New Roman"/>
          <w:sz w:val="24"/>
        </w:rPr>
      </w:pPr>
    </w:p>
    <w:p w14:paraId="44EBD9E3" w14:textId="77777777" w:rsidR="00B93AE4" w:rsidRPr="00D44B39" w:rsidRDefault="009C187E" w:rsidP="00F37FC1">
      <w:pPr>
        <w:jc w:val="both"/>
        <w:outlineLvl w:val="0"/>
        <w:rPr>
          <w:rFonts w:ascii="Times New Roman" w:hAnsi="Times New Roman"/>
          <w:sz w:val="24"/>
        </w:rPr>
      </w:pPr>
      <w:r w:rsidRPr="00D44B39">
        <w:rPr>
          <w:rFonts w:ascii="Times New Roman" w:hAnsi="Times New Roman"/>
          <w:sz w:val="24"/>
        </w:rPr>
        <w:t xml:space="preserve">                                                      </w:t>
      </w:r>
      <w:r w:rsidR="006B7998" w:rsidRPr="00D44B39">
        <w:rPr>
          <w:rFonts w:ascii="Times New Roman" w:hAnsi="Times New Roman"/>
          <w:sz w:val="24"/>
        </w:rPr>
        <w:t xml:space="preserve">          </w:t>
      </w:r>
      <w:r w:rsidR="00FC4AB8">
        <w:rPr>
          <w:rFonts w:ascii="Times New Roman" w:hAnsi="Times New Roman"/>
          <w:sz w:val="24"/>
        </w:rPr>
        <w:t>Viškovo, 2021</w:t>
      </w:r>
      <w:r w:rsidR="003B0571">
        <w:rPr>
          <w:rFonts w:ascii="Times New Roman" w:hAnsi="Times New Roman"/>
          <w:sz w:val="24"/>
        </w:rPr>
        <w:t>.</w:t>
      </w:r>
    </w:p>
    <w:p w14:paraId="2712C417" w14:textId="77777777" w:rsidR="00B93AE4" w:rsidRPr="00D44B39" w:rsidRDefault="00B93AE4">
      <w:pPr>
        <w:rPr>
          <w:rFonts w:ascii="Times New Roman" w:hAnsi="Times New Roman"/>
        </w:rPr>
      </w:pPr>
    </w:p>
    <w:p w14:paraId="15F96C0B" w14:textId="77777777" w:rsidR="00B93AE4" w:rsidRPr="00D44B39" w:rsidRDefault="00B93AE4">
      <w:pPr>
        <w:rPr>
          <w:rFonts w:ascii="Times New Roman" w:hAnsi="Times New Roman"/>
        </w:rPr>
      </w:pPr>
    </w:p>
    <w:p w14:paraId="1CB292A1" w14:textId="77777777" w:rsidR="00287FA6" w:rsidRPr="00D44B39" w:rsidRDefault="00287FA6">
      <w:pPr>
        <w:rPr>
          <w:rFonts w:ascii="Times New Roman" w:hAnsi="Times New Roman"/>
        </w:rPr>
      </w:pPr>
    </w:p>
    <w:p w14:paraId="09AFD98C" w14:textId="77777777" w:rsidR="00EE58C5" w:rsidRPr="00D44B39" w:rsidRDefault="00EE58C5" w:rsidP="00EE58C5">
      <w:pPr>
        <w:pStyle w:val="Heading1"/>
        <w:jc w:val="center"/>
        <w:rPr>
          <w:rFonts w:ascii="Times New Roman" w:hAnsi="Times New Roman" w:cs="Times New Roman"/>
          <w:sz w:val="36"/>
          <w:szCs w:val="36"/>
        </w:rPr>
      </w:pPr>
    </w:p>
    <w:p w14:paraId="3A398609" w14:textId="77777777" w:rsidR="00EE58C5" w:rsidRPr="00D44B39" w:rsidRDefault="00EE58C5" w:rsidP="00EE58C5">
      <w:pPr>
        <w:pStyle w:val="Heading1"/>
        <w:jc w:val="center"/>
        <w:rPr>
          <w:rFonts w:ascii="Times New Roman" w:hAnsi="Times New Roman" w:cs="Times New Roman"/>
          <w:sz w:val="36"/>
          <w:szCs w:val="36"/>
        </w:rPr>
      </w:pPr>
    </w:p>
    <w:p w14:paraId="4BD7C742" w14:textId="77777777" w:rsidR="00EE58C5" w:rsidRPr="00D44B39" w:rsidRDefault="00EE58C5" w:rsidP="00EE58C5">
      <w:pPr>
        <w:pStyle w:val="Heading1"/>
        <w:jc w:val="center"/>
        <w:rPr>
          <w:rFonts w:ascii="Times New Roman" w:hAnsi="Times New Roman" w:cs="Times New Roman"/>
          <w:sz w:val="36"/>
          <w:szCs w:val="36"/>
        </w:rPr>
      </w:pPr>
    </w:p>
    <w:p w14:paraId="30040D76" w14:textId="77777777" w:rsidR="00EE58C5" w:rsidRPr="00D44B39" w:rsidRDefault="00EE58C5" w:rsidP="00EE58C5">
      <w:pPr>
        <w:pStyle w:val="Heading1"/>
        <w:jc w:val="center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  <w:r w:rsidRPr="00D44B39">
        <w:rPr>
          <w:rFonts w:ascii="Times New Roman" w:hAnsi="Times New Roman" w:cs="Times New Roman"/>
          <w:sz w:val="36"/>
          <w:szCs w:val="36"/>
        </w:rPr>
        <w:t>KURIKULUM DJEČJEG VRTIĆA „MALIK“</w:t>
      </w:r>
    </w:p>
    <w:p w14:paraId="26854395" w14:textId="77777777" w:rsidR="00EE58C5" w:rsidRPr="00D44B39" w:rsidRDefault="00FC4AB8" w:rsidP="00EE58C5">
      <w:pPr>
        <w:pStyle w:val="Heading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ZA PEDAGOŠKU GODINU 2021./2022</w:t>
      </w:r>
      <w:r w:rsidR="00EE58C5" w:rsidRPr="00D44B39">
        <w:rPr>
          <w:rFonts w:ascii="Times New Roman" w:hAnsi="Times New Roman" w:cs="Times New Roman"/>
          <w:sz w:val="36"/>
          <w:szCs w:val="36"/>
        </w:rPr>
        <w:t>.</w:t>
      </w:r>
    </w:p>
    <w:p w14:paraId="617E6B31" w14:textId="77777777" w:rsidR="00EE58C5" w:rsidRPr="00D44B39" w:rsidRDefault="00EE58C5" w:rsidP="00EE58C5">
      <w:pPr>
        <w:rPr>
          <w:rFonts w:ascii="Times New Roman" w:hAnsi="Times New Roman"/>
        </w:rPr>
      </w:pPr>
    </w:p>
    <w:p w14:paraId="49E31C41" w14:textId="77777777" w:rsidR="00EE58C5" w:rsidRPr="00D44B39" w:rsidRDefault="00EE58C5" w:rsidP="00EE58C5">
      <w:pPr>
        <w:rPr>
          <w:rFonts w:ascii="Times New Roman" w:hAnsi="Times New Roman"/>
        </w:rPr>
      </w:pPr>
    </w:p>
    <w:p w14:paraId="28BFC135" w14:textId="77777777" w:rsidR="00EE58C5" w:rsidRPr="00D44B39" w:rsidRDefault="00EE58C5" w:rsidP="00EE58C5">
      <w:pPr>
        <w:rPr>
          <w:rFonts w:ascii="Times New Roman" w:hAnsi="Times New Roman"/>
        </w:rPr>
      </w:pPr>
    </w:p>
    <w:p w14:paraId="5F63CEB1" w14:textId="77777777" w:rsidR="00EE58C5" w:rsidRPr="00D44B39" w:rsidRDefault="00EE58C5" w:rsidP="00EE58C5">
      <w:pPr>
        <w:rPr>
          <w:rFonts w:ascii="Times New Roman" w:hAnsi="Times New Roman"/>
        </w:rPr>
      </w:pPr>
    </w:p>
    <w:p w14:paraId="12FD3E3C" w14:textId="77777777" w:rsidR="00EE58C5" w:rsidRPr="00D44B39" w:rsidRDefault="00EE58C5" w:rsidP="00EE58C5">
      <w:pPr>
        <w:rPr>
          <w:rFonts w:ascii="Times New Roman" w:hAnsi="Times New Roman"/>
        </w:rPr>
      </w:pPr>
    </w:p>
    <w:p w14:paraId="184946C9" w14:textId="77777777" w:rsidR="00EE58C5" w:rsidRPr="00D44B39" w:rsidRDefault="00EE58C5" w:rsidP="00EE58C5">
      <w:pPr>
        <w:rPr>
          <w:rFonts w:ascii="Times New Roman" w:hAnsi="Times New Roman"/>
        </w:rPr>
      </w:pPr>
    </w:p>
    <w:p w14:paraId="4E2D4F55" w14:textId="77777777" w:rsidR="00EE58C5" w:rsidRPr="00D44B39" w:rsidRDefault="00EE58C5" w:rsidP="00EE58C5">
      <w:pPr>
        <w:rPr>
          <w:rFonts w:ascii="Times New Roman" w:hAnsi="Times New Roman"/>
        </w:rPr>
      </w:pPr>
    </w:p>
    <w:p w14:paraId="3B494034" w14:textId="77777777" w:rsidR="00EE58C5" w:rsidRPr="00D44B39" w:rsidRDefault="00EE58C5" w:rsidP="00EE58C5">
      <w:pPr>
        <w:rPr>
          <w:rFonts w:ascii="Times New Roman" w:hAnsi="Times New Roman"/>
        </w:rPr>
      </w:pPr>
    </w:p>
    <w:p w14:paraId="0430D9F2" w14:textId="77777777" w:rsidR="00EE58C5" w:rsidRPr="00D44B39" w:rsidRDefault="00EE58C5" w:rsidP="00EE58C5">
      <w:pPr>
        <w:pStyle w:val="Heading1"/>
        <w:jc w:val="center"/>
        <w:rPr>
          <w:rFonts w:ascii="Times New Roman" w:hAnsi="Times New Roman" w:cs="Times New Roman"/>
        </w:rPr>
      </w:pPr>
    </w:p>
    <w:p w14:paraId="6125BE3A" w14:textId="77777777" w:rsidR="00EE58C5" w:rsidRPr="00D44B39" w:rsidRDefault="00EE58C5" w:rsidP="00EE58C5">
      <w:pPr>
        <w:pStyle w:val="Heading1"/>
        <w:jc w:val="center"/>
        <w:rPr>
          <w:rFonts w:ascii="Times New Roman" w:hAnsi="Times New Roman" w:cs="Times New Roman"/>
        </w:rPr>
      </w:pPr>
    </w:p>
    <w:p w14:paraId="7FFFA270" w14:textId="77777777" w:rsidR="00EE58C5" w:rsidRPr="00D44B39" w:rsidRDefault="00EE58C5" w:rsidP="00EE58C5">
      <w:pPr>
        <w:pStyle w:val="Heading1"/>
        <w:jc w:val="center"/>
        <w:rPr>
          <w:rFonts w:ascii="Times New Roman" w:hAnsi="Times New Roman" w:cs="Times New Roman"/>
        </w:rPr>
      </w:pPr>
    </w:p>
    <w:p w14:paraId="0D07AE0F" w14:textId="77777777" w:rsidR="00EE58C5" w:rsidRPr="00D44B39" w:rsidRDefault="00FC4AB8" w:rsidP="00EE58C5">
      <w:pPr>
        <w:pStyle w:val="Heading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Viškovo, rujan 2021</w:t>
      </w:r>
      <w:r w:rsidR="00EE58C5" w:rsidRPr="00D44B39">
        <w:rPr>
          <w:rFonts w:ascii="Times New Roman" w:hAnsi="Times New Roman" w:cs="Times New Roman"/>
        </w:rPr>
        <w:t>.</w:t>
      </w:r>
    </w:p>
    <w:p w14:paraId="7AAD233A" w14:textId="77777777" w:rsidR="00EE58C5" w:rsidRPr="00D44B39" w:rsidRDefault="00EE58C5" w:rsidP="00EE58C5">
      <w:pPr>
        <w:rPr>
          <w:rFonts w:ascii="Times New Roman" w:hAnsi="Times New Roman"/>
        </w:rPr>
      </w:pPr>
    </w:p>
    <w:p w14:paraId="5F2D6799" w14:textId="77777777" w:rsidR="00EE58C5" w:rsidRPr="00D44B39" w:rsidRDefault="00EE58C5" w:rsidP="00EE58C5">
      <w:pPr>
        <w:pStyle w:val="Heading1"/>
        <w:rPr>
          <w:rFonts w:ascii="Times New Roman" w:eastAsia="Times New Roman" w:hAnsi="Times New Roman" w:cs="Times New Roman"/>
          <w:lang w:eastAsia="hr-HR"/>
        </w:rPr>
      </w:pPr>
      <w:r w:rsidRPr="00D44B39">
        <w:rPr>
          <w:rFonts w:ascii="Times New Roman" w:eastAsia="Times New Roman" w:hAnsi="Times New Roman" w:cs="Times New Roman"/>
          <w:lang w:eastAsia="hr-HR"/>
        </w:rPr>
        <w:lastRenderedPageBreak/>
        <w:t>Sadržaj :</w:t>
      </w:r>
    </w:p>
    <w:p w14:paraId="6BEC386A" w14:textId="77777777" w:rsidR="00B93AE4" w:rsidRPr="00D44B39" w:rsidRDefault="00446757" w:rsidP="00157711">
      <w:pPr>
        <w:pStyle w:val="Heading1"/>
        <w:rPr>
          <w:rFonts w:ascii="Times New Roman" w:eastAsia="Times New Roman" w:hAnsi="Times New Roman" w:cs="Times New Roman"/>
          <w:lang w:eastAsia="hr-HR"/>
        </w:rPr>
      </w:pPr>
      <w:r w:rsidRPr="00D44B39">
        <w:rPr>
          <w:rFonts w:ascii="Times New Roman" w:eastAsia="Times New Roman" w:hAnsi="Times New Roman" w:cs="Times New Roman"/>
          <w:lang w:eastAsia="hr-HR"/>
        </w:rPr>
        <w:t>1. VIZIJA I MISIJA</w:t>
      </w:r>
    </w:p>
    <w:p w14:paraId="603D208F" w14:textId="77777777" w:rsidR="00131EE4" w:rsidRPr="00D44B39" w:rsidRDefault="00446757" w:rsidP="00157711">
      <w:pPr>
        <w:pStyle w:val="Heading1"/>
        <w:rPr>
          <w:rFonts w:ascii="Times New Roman" w:eastAsia="Times New Roman" w:hAnsi="Times New Roman" w:cs="Times New Roman"/>
          <w:lang w:eastAsia="hr-HR"/>
        </w:rPr>
      </w:pPr>
      <w:r w:rsidRPr="00D44B39">
        <w:rPr>
          <w:rFonts w:ascii="Times New Roman" w:eastAsia="Times New Roman" w:hAnsi="Times New Roman" w:cs="Times New Roman"/>
          <w:lang w:eastAsia="hr-HR"/>
        </w:rPr>
        <w:t>2. KURIKULUM</w:t>
      </w:r>
    </w:p>
    <w:p w14:paraId="2416F713" w14:textId="77777777" w:rsidR="00446757" w:rsidRPr="00D44B39" w:rsidRDefault="00446757" w:rsidP="00446757">
      <w:pPr>
        <w:pStyle w:val="Heading1"/>
        <w:rPr>
          <w:rFonts w:ascii="Times New Roman" w:hAnsi="Times New Roman" w:cs="Times New Roman"/>
          <w:lang w:eastAsia="hr-HR"/>
        </w:rPr>
      </w:pPr>
      <w:r w:rsidRPr="00D44B39">
        <w:rPr>
          <w:rFonts w:ascii="Times New Roman" w:hAnsi="Times New Roman" w:cs="Times New Roman"/>
          <w:lang w:eastAsia="hr-HR"/>
        </w:rPr>
        <w:t xml:space="preserve">2.1. O kurikulumu </w:t>
      </w:r>
    </w:p>
    <w:p w14:paraId="201167AD" w14:textId="77777777" w:rsidR="00446757" w:rsidRPr="00D44B39" w:rsidRDefault="00446757" w:rsidP="00446757">
      <w:pPr>
        <w:pStyle w:val="Heading1"/>
        <w:rPr>
          <w:rFonts w:ascii="Times New Roman" w:hAnsi="Times New Roman" w:cs="Times New Roman"/>
        </w:rPr>
      </w:pPr>
      <w:r w:rsidRPr="00D44B39">
        <w:rPr>
          <w:rFonts w:ascii="Times New Roman" w:hAnsi="Times New Roman" w:cs="Times New Roman"/>
        </w:rPr>
        <w:t xml:space="preserve">2.2. </w:t>
      </w:r>
      <w:r w:rsidRPr="00D44B39">
        <w:rPr>
          <w:rFonts w:ascii="Times New Roman" w:eastAsia="Times New Roman" w:hAnsi="Times New Roman" w:cs="Times New Roman"/>
          <w:lang w:eastAsia="hr-HR"/>
        </w:rPr>
        <w:t>Polazišta kurikuluma Dječjeg vrtića „Malik“</w:t>
      </w:r>
    </w:p>
    <w:p w14:paraId="56C30E2B" w14:textId="77777777" w:rsidR="00131EE4" w:rsidRPr="00D44B39" w:rsidRDefault="00446757" w:rsidP="00157711">
      <w:pPr>
        <w:pStyle w:val="Heading1"/>
        <w:rPr>
          <w:rFonts w:ascii="Times New Roman" w:eastAsia="Times New Roman" w:hAnsi="Times New Roman" w:cs="Times New Roman"/>
          <w:lang w:eastAsia="hr-HR"/>
        </w:rPr>
      </w:pPr>
      <w:r w:rsidRPr="00D44B39">
        <w:rPr>
          <w:rFonts w:ascii="Times New Roman" w:eastAsia="Times New Roman" w:hAnsi="Times New Roman" w:cs="Times New Roman"/>
          <w:lang w:eastAsia="hr-HR"/>
        </w:rPr>
        <w:t xml:space="preserve">3. PROGRAMI </w:t>
      </w:r>
    </w:p>
    <w:p w14:paraId="14037BEA" w14:textId="77777777" w:rsidR="00446757" w:rsidRPr="00D44B39" w:rsidRDefault="00446757" w:rsidP="00446757">
      <w:pPr>
        <w:pStyle w:val="Heading1"/>
        <w:rPr>
          <w:rFonts w:ascii="Times New Roman" w:hAnsi="Times New Roman" w:cs="Times New Roman"/>
          <w:lang w:eastAsia="hr-HR"/>
        </w:rPr>
      </w:pPr>
      <w:r w:rsidRPr="00D44B39">
        <w:rPr>
          <w:rFonts w:ascii="Times New Roman" w:hAnsi="Times New Roman" w:cs="Times New Roman"/>
          <w:lang w:eastAsia="hr-HR"/>
        </w:rPr>
        <w:t>3.1. Redoviti program</w:t>
      </w:r>
    </w:p>
    <w:p w14:paraId="64B56FE3" w14:textId="77777777" w:rsidR="00446757" w:rsidRPr="00D44B39" w:rsidRDefault="00446757" w:rsidP="00446757">
      <w:pPr>
        <w:pStyle w:val="Heading1"/>
        <w:rPr>
          <w:rFonts w:ascii="Times New Roman" w:hAnsi="Times New Roman" w:cs="Times New Roman"/>
          <w:lang w:eastAsia="hr-HR"/>
        </w:rPr>
      </w:pPr>
      <w:r w:rsidRPr="00D44B39">
        <w:rPr>
          <w:rFonts w:ascii="Times New Roman" w:hAnsi="Times New Roman" w:cs="Times New Roman"/>
          <w:lang w:eastAsia="hr-HR"/>
        </w:rPr>
        <w:t>3.2. Program predškole</w:t>
      </w:r>
    </w:p>
    <w:p w14:paraId="1F9233EE" w14:textId="77777777" w:rsidR="00446757" w:rsidRPr="00D44B39" w:rsidRDefault="00446757" w:rsidP="00446757">
      <w:pPr>
        <w:pStyle w:val="Heading1"/>
        <w:rPr>
          <w:rFonts w:ascii="Times New Roman" w:hAnsi="Times New Roman" w:cs="Times New Roman"/>
          <w:lang w:eastAsia="hr-HR"/>
        </w:rPr>
      </w:pPr>
      <w:r w:rsidRPr="00D44B39">
        <w:rPr>
          <w:rFonts w:ascii="Times New Roman" w:hAnsi="Times New Roman" w:cs="Times New Roman"/>
          <w:lang w:eastAsia="hr-HR"/>
        </w:rPr>
        <w:t xml:space="preserve">3.3. Kraći programi </w:t>
      </w:r>
    </w:p>
    <w:p w14:paraId="46DEEA7B" w14:textId="77777777" w:rsidR="00446757" w:rsidRPr="00D44B39" w:rsidRDefault="00446757" w:rsidP="00446757">
      <w:pPr>
        <w:pStyle w:val="Heading1"/>
        <w:rPr>
          <w:rFonts w:ascii="Times New Roman" w:hAnsi="Times New Roman" w:cs="Times New Roman"/>
        </w:rPr>
      </w:pPr>
      <w:r w:rsidRPr="00D44B39">
        <w:rPr>
          <w:rFonts w:ascii="Times New Roman" w:hAnsi="Times New Roman" w:cs="Times New Roman"/>
        </w:rPr>
        <w:t>4. BITNI ZADACI ODGOJNO-OBRAZOVNOG RADA NA NIVOU USTANOVE</w:t>
      </w:r>
    </w:p>
    <w:p w14:paraId="70D65349" w14:textId="77777777" w:rsidR="00446757" w:rsidRPr="00D44B39" w:rsidRDefault="00446757" w:rsidP="00446757">
      <w:pPr>
        <w:pStyle w:val="Heading1"/>
        <w:rPr>
          <w:rFonts w:ascii="Times New Roman" w:hAnsi="Times New Roman" w:cs="Times New Roman"/>
          <w:szCs w:val="24"/>
        </w:rPr>
      </w:pPr>
      <w:r w:rsidRPr="00D44B39">
        <w:rPr>
          <w:rFonts w:ascii="Times New Roman" w:hAnsi="Times New Roman" w:cs="Times New Roman"/>
          <w:szCs w:val="24"/>
        </w:rPr>
        <w:t>5. PROFESIONALNI RAZVOJ STRUČNIH DJELATNIKA VRTIĆA</w:t>
      </w:r>
    </w:p>
    <w:p w14:paraId="69461938" w14:textId="77777777" w:rsidR="00446757" w:rsidRPr="00D44B39" w:rsidRDefault="00446757" w:rsidP="00446757">
      <w:pPr>
        <w:pStyle w:val="Heading1"/>
        <w:rPr>
          <w:rFonts w:ascii="Times New Roman" w:hAnsi="Times New Roman" w:cs="Times New Roman"/>
        </w:rPr>
      </w:pPr>
      <w:r w:rsidRPr="00D44B39">
        <w:rPr>
          <w:rFonts w:ascii="Times New Roman" w:hAnsi="Times New Roman" w:cs="Times New Roman"/>
        </w:rPr>
        <w:t>6. VREDNOVANJE I SAMOVREDNOVANJE</w:t>
      </w:r>
    </w:p>
    <w:p w14:paraId="4142635E" w14:textId="77777777" w:rsidR="00760C07" w:rsidRPr="00D44B39" w:rsidRDefault="00446757" w:rsidP="00157711">
      <w:pPr>
        <w:pStyle w:val="Heading1"/>
        <w:rPr>
          <w:rFonts w:ascii="Times New Roman" w:eastAsia="Times New Roman" w:hAnsi="Times New Roman" w:cs="Times New Roman"/>
          <w:lang w:eastAsia="hr-HR"/>
        </w:rPr>
      </w:pPr>
      <w:r w:rsidRPr="00D44B39">
        <w:rPr>
          <w:rFonts w:ascii="Times New Roman" w:eastAsia="Times New Roman" w:hAnsi="Times New Roman" w:cs="Times New Roman"/>
          <w:lang w:eastAsia="hr-HR"/>
        </w:rPr>
        <w:t>7</w:t>
      </w:r>
      <w:r w:rsidR="00760C07" w:rsidRPr="00D44B39">
        <w:rPr>
          <w:rFonts w:ascii="Times New Roman" w:eastAsia="Times New Roman" w:hAnsi="Times New Roman" w:cs="Times New Roman"/>
          <w:lang w:eastAsia="hr-HR"/>
        </w:rPr>
        <w:t xml:space="preserve">. </w:t>
      </w:r>
      <w:r w:rsidRPr="00D44B39">
        <w:rPr>
          <w:rFonts w:ascii="Times New Roman" w:eastAsia="Times New Roman" w:hAnsi="Times New Roman" w:cs="Times New Roman"/>
          <w:lang w:eastAsia="hr-HR"/>
        </w:rPr>
        <w:t xml:space="preserve"> </w:t>
      </w:r>
      <w:r w:rsidR="00760C07" w:rsidRPr="00D44B39">
        <w:rPr>
          <w:rFonts w:ascii="Times New Roman" w:eastAsia="Times New Roman" w:hAnsi="Times New Roman" w:cs="Times New Roman"/>
          <w:lang w:eastAsia="hr-HR"/>
        </w:rPr>
        <w:t>LITERATURA</w:t>
      </w:r>
    </w:p>
    <w:p w14:paraId="2AEAE7D0" w14:textId="77777777" w:rsidR="00131EE4" w:rsidRPr="00D44B39" w:rsidRDefault="00131EE4" w:rsidP="007A25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10CBE82A" w14:textId="77777777" w:rsidR="00131EE4" w:rsidRPr="00D44B39" w:rsidRDefault="00131EE4" w:rsidP="007A25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9963F50" w14:textId="77777777" w:rsidR="00B93AE4" w:rsidRPr="00D44B39" w:rsidRDefault="00B93AE4">
      <w:pPr>
        <w:rPr>
          <w:rFonts w:ascii="Times New Roman" w:hAnsi="Times New Roman"/>
          <w:sz w:val="24"/>
          <w:szCs w:val="24"/>
        </w:rPr>
      </w:pPr>
    </w:p>
    <w:p w14:paraId="1407D8C6" w14:textId="77777777" w:rsidR="007A2555" w:rsidRPr="00D44B39" w:rsidRDefault="007A2555">
      <w:pPr>
        <w:rPr>
          <w:rFonts w:ascii="Times New Roman" w:hAnsi="Times New Roman"/>
          <w:sz w:val="24"/>
          <w:szCs w:val="24"/>
        </w:rPr>
      </w:pPr>
    </w:p>
    <w:p w14:paraId="0C13EF63" w14:textId="77777777" w:rsidR="007A2555" w:rsidRPr="00D44B39" w:rsidRDefault="007A2555">
      <w:pPr>
        <w:rPr>
          <w:rFonts w:ascii="Times New Roman" w:hAnsi="Times New Roman"/>
          <w:sz w:val="24"/>
          <w:szCs w:val="24"/>
        </w:rPr>
      </w:pPr>
    </w:p>
    <w:p w14:paraId="73D35911" w14:textId="77777777" w:rsidR="007A2555" w:rsidRPr="00D44B39" w:rsidRDefault="007A2555">
      <w:pPr>
        <w:rPr>
          <w:rFonts w:ascii="Times New Roman" w:hAnsi="Times New Roman"/>
          <w:sz w:val="24"/>
          <w:szCs w:val="24"/>
        </w:rPr>
      </w:pPr>
    </w:p>
    <w:p w14:paraId="0E0CD28C" w14:textId="77777777" w:rsidR="00157711" w:rsidRPr="00D44B39" w:rsidRDefault="00BB19EC" w:rsidP="00FA6C91">
      <w:pPr>
        <w:pStyle w:val="Heading1"/>
        <w:rPr>
          <w:rFonts w:ascii="Times New Roman" w:eastAsia="Times New Roman" w:hAnsi="Times New Roman" w:cs="Times New Roman"/>
          <w:lang w:eastAsia="hr-HR"/>
        </w:rPr>
      </w:pPr>
      <w:r w:rsidRPr="00D44B39">
        <w:rPr>
          <w:rFonts w:ascii="Times New Roman" w:eastAsia="Times New Roman" w:hAnsi="Times New Roman" w:cs="Times New Roman"/>
          <w:lang w:eastAsia="hr-HR"/>
        </w:rPr>
        <w:lastRenderedPageBreak/>
        <w:t>1</w:t>
      </w:r>
      <w:r w:rsidR="00157711" w:rsidRPr="00D44B39">
        <w:rPr>
          <w:rFonts w:ascii="Times New Roman" w:eastAsia="Times New Roman" w:hAnsi="Times New Roman" w:cs="Times New Roman"/>
          <w:lang w:eastAsia="hr-HR"/>
        </w:rPr>
        <w:t xml:space="preserve">. </w:t>
      </w:r>
      <w:r w:rsidR="00C544FB" w:rsidRPr="00D44B39">
        <w:rPr>
          <w:rFonts w:ascii="Times New Roman" w:eastAsia="Times New Roman" w:hAnsi="Times New Roman" w:cs="Times New Roman"/>
          <w:lang w:eastAsia="hr-HR"/>
        </w:rPr>
        <w:t>VIZIJA</w:t>
      </w:r>
      <w:r w:rsidR="00C90582" w:rsidRPr="00D44B39">
        <w:rPr>
          <w:rFonts w:ascii="Times New Roman" w:eastAsia="Times New Roman" w:hAnsi="Times New Roman" w:cs="Times New Roman"/>
          <w:lang w:eastAsia="hr-HR"/>
        </w:rPr>
        <w:t xml:space="preserve"> </w:t>
      </w:r>
      <w:r w:rsidR="00FA6C91" w:rsidRPr="00D44B39">
        <w:rPr>
          <w:rFonts w:ascii="Times New Roman" w:eastAsia="Times New Roman" w:hAnsi="Times New Roman" w:cs="Times New Roman"/>
          <w:lang w:eastAsia="hr-HR"/>
        </w:rPr>
        <w:t>I MISIJA</w:t>
      </w:r>
    </w:p>
    <w:p w14:paraId="1CF5F198" w14:textId="77777777" w:rsidR="00FA6C91" w:rsidRPr="00D44B39" w:rsidRDefault="00FA6C91" w:rsidP="00FA6C91">
      <w:pPr>
        <w:pStyle w:val="Heading1"/>
        <w:rPr>
          <w:rFonts w:ascii="Times New Roman" w:hAnsi="Times New Roman" w:cs="Times New Roman"/>
          <w:lang w:eastAsia="hr-HR"/>
        </w:rPr>
      </w:pPr>
      <w:r w:rsidRPr="00D44B39">
        <w:rPr>
          <w:rFonts w:ascii="Times New Roman" w:hAnsi="Times New Roman" w:cs="Times New Roman"/>
          <w:lang w:eastAsia="hr-HR"/>
        </w:rPr>
        <w:t>Vizija</w:t>
      </w:r>
    </w:p>
    <w:p w14:paraId="2242188E" w14:textId="77777777" w:rsidR="00C90582" w:rsidRDefault="00C544FB" w:rsidP="00575DF6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 New Roman" w:hAnsi="Times New Roman"/>
          <w:bCs/>
          <w:color w:val="00000A"/>
          <w:sz w:val="24"/>
          <w:szCs w:val="24"/>
          <w:lang w:eastAsia="hr-HR"/>
        </w:rPr>
      </w:pPr>
      <w:r w:rsidRPr="00D44B39">
        <w:rPr>
          <w:rFonts w:ascii="Times New Roman" w:eastAsia="Times New Roman" w:hAnsi="Times New Roman"/>
          <w:bCs/>
          <w:color w:val="00000A"/>
          <w:sz w:val="24"/>
          <w:szCs w:val="24"/>
          <w:lang w:eastAsia="hr-HR"/>
        </w:rPr>
        <w:t>Naš vrtić je mjesto za igru, život i cjeloviti razvoj individualnih potencijala djeteta u skladu s razvojnim potrebama i pravima djece, u kojem se dijete osjeća zadovoljno, sretno, voljeno i poštovano.</w:t>
      </w:r>
    </w:p>
    <w:p w14:paraId="5CB4CC3C" w14:textId="77777777" w:rsidR="002A3661" w:rsidRPr="00D44B39" w:rsidRDefault="002A3661" w:rsidP="00575DF6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 New Roman" w:hAnsi="Times New Roman"/>
          <w:bCs/>
          <w:color w:val="00000A"/>
          <w:sz w:val="24"/>
          <w:szCs w:val="24"/>
          <w:lang w:eastAsia="hr-HR"/>
        </w:rPr>
      </w:pPr>
    </w:p>
    <w:p w14:paraId="1F0C1308" w14:textId="77777777" w:rsidR="005907FD" w:rsidRPr="00D44B39" w:rsidRDefault="005907FD" w:rsidP="00C905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color w:val="00000A"/>
          <w:sz w:val="24"/>
          <w:szCs w:val="24"/>
          <w:lang w:eastAsia="hr-HR"/>
        </w:rPr>
      </w:pPr>
    </w:p>
    <w:p w14:paraId="2D42EFB3" w14:textId="77777777" w:rsidR="00F37FC1" w:rsidRPr="00D44B39" w:rsidRDefault="002B627C" w:rsidP="002B62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Cs/>
          <w:color w:val="00000A"/>
          <w:sz w:val="24"/>
          <w:szCs w:val="24"/>
          <w:lang w:eastAsia="hr-HR"/>
        </w:rPr>
      </w:pPr>
      <w:r w:rsidRPr="00D44B39">
        <w:rPr>
          <w:rFonts w:ascii="Times New Roman" w:eastAsia="Times New Roman" w:hAnsi="Times New Roman"/>
          <w:bCs/>
          <w:noProof/>
          <w:color w:val="00000A"/>
          <w:sz w:val="24"/>
          <w:szCs w:val="24"/>
          <w:lang w:eastAsia="hr-HR"/>
        </w:rPr>
        <w:drawing>
          <wp:inline distT="0" distB="0" distL="0" distR="0" wp14:anchorId="7C97039A" wp14:editId="4872212F">
            <wp:extent cx="4635062" cy="3476296"/>
            <wp:effectExtent l="0" t="0" r="0" b="0"/>
            <wp:docPr id="2" name="Picture 1" descr="c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2611" cy="3481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27F0A" w14:textId="77777777" w:rsidR="002A3661" w:rsidRDefault="002A3661" w:rsidP="009D4A1D">
      <w:pPr>
        <w:pStyle w:val="Heading1"/>
        <w:spacing w:before="0"/>
        <w:rPr>
          <w:rFonts w:ascii="Times New Roman" w:eastAsia="Times New Roman" w:hAnsi="Times New Roman" w:cs="Times New Roman"/>
          <w:lang w:eastAsia="hr-HR"/>
        </w:rPr>
      </w:pPr>
    </w:p>
    <w:p w14:paraId="21009ABF" w14:textId="77777777" w:rsidR="00266F2C" w:rsidRPr="00D44B39" w:rsidRDefault="00FA6C91" w:rsidP="009D4A1D">
      <w:pPr>
        <w:pStyle w:val="Heading1"/>
        <w:spacing w:before="0"/>
        <w:rPr>
          <w:rFonts w:ascii="Times New Roman" w:eastAsia="Times New Roman" w:hAnsi="Times New Roman" w:cs="Times New Roman"/>
          <w:lang w:eastAsia="hr-HR"/>
        </w:rPr>
      </w:pPr>
      <w:r w:rsidRPr="00D44B39">
        <w:rPr>
          <w:rFonts w:ascii="Times New Roman" w:eastAsia="Times New Roman" w:hAnsi="Times New Roman" w:cs="Times New Roman"/>
          <w:lang w:eastAsia="hr-HR"/>
        </w:rPr>
        <w:t>Misija</w:t>
      </w:r>
    </w:p>
    <w:p w14:paraId="2F3D4B75" w14:textId="77777777" w:rsidR="001C71F2" w:rsidRPr="00D44B39" w:rsidRDefault="00911907" w:rsidP="00575DF6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 New Roman" w:hAnsi="Times New Roman"/>
          <w:bCs/>
          <w:color w:val="00000A"/>
          <w:sz w:val="24"/>
          <w:szCs w:val="24"/>
          <w:lang w:eastAsia="hr-HR"/>
        </w:rPr>
      </w:pPr>
      <w:r w:rsidRPr="00D44B39">
        <w:rPr>
          <w:rFonts w:ascii="Times New Roman" w:eastAsia="Times New Roman" w:hAnsi="Times New Roman"/>
          <w:bCs/>
          <w:color w:val="00000A"/>
          <w:sz w:val="24"/>
          <w:szCs w:val="24"/>
          <w:lang w:eastAsia="hr-HR"/>
        </w:rPr>
        <w:t xml:space="preserve">Vrtić u kojem se osjeća ugodno ozračje, uz poticajan prostor koji potiče djecu na aktivno učenje (istražujući, čineći), poštuju se dječja prava, razvijaju individualni potencijali djece, </w:t>
      </w:r>
      <w:r w:rsidR="00C9206E" w:rsidRPr="00D44B39">
        <w:rPr>
          <w:rFonts w:ascii="Times New Roman" w:eastAsia="Times New Roman" w:hAnsi="Times New Roman"/>
          <w:bCs/>
          <w:color w:val="00000A"/>
          <w:sz w:val="24"/>
          <w:szCs w:val="24"/>
          <w:lang w:eastAsia="hr-HR"/>
        </w:rPr>
        <w:t>potiče kvalitetno partnerstvo s roditeljima, te osigurava profesionalni rast i razvoj odgojitelja u cilju unapređivanja kvalitete odgojno obrazovne prakse.</w:t>
      </w:r>
    </w:p>
    <w:p w14:paraId="5D849893" w14:textId="77777777" w:rsidR="002A3661" w:rsidRDefault="002A3661">
      <w:pPr>
        <w:rPr>
          <w:rFonts w:ascii="Times New Roman" w:eastAsia="Times New Roman" w:hAnsi="Times New Roman"/>
          <w:b/>
          <w:bCs/>
          <w:color w:val="365F91" w:themeColor="accent1" w:themeShade="BF"/>
          <w:sz w:val="28"/>
          <w:szCs w:val="28"/>
          <w:lang w:eastAsia="hr-HR"/>
        </w:rPr>
      </w:pPr>
      <w:r>
        <w:rPr>
          <w:rFonts w:ascii="Times New Roman" w:eastAsia="Times New Roman" w:hAnsi="Times New Roman"/>
          <w:lang w:eastAsia="hr-HR"/>
        </w:rPr>
        <w:br w:type="page"/>
      </w:r>
    </w:p>
    <w:p w14:paraId="42DE2DC6" w14:textId="77777777" w:rsidR="00FA6C91" w:rsidRPr="00D44B39" w:rsidRDefault="00BB19EC" w:rsidP="00FA6C91">
      <w:pPr>
        <w:pStyle w:val="Heading1"/>
        <w:rPr>
          <w:rFonts w:ascii="Times New Roman" w:eastAsia="Times New Roman" w:hAnsi="Times New Roman" w:cs="Times New Roman"/>
          <w:lang w:eastAsia="hr-HR"/>
        </w:rPr>
      </w:pPr>
      <w:r w:rsidRPr="00D44B39">
        <w:rPr>
          <w:rFonts w:ascii="Times New Roman" w:eastAsia="Times New Roman" w:hAnsi="Times New Roman" w:cs="Times New Roman"/>
          <w:lang w:eastAsia="hr-HR"/>
        </w:rPr>
        <w:lastRenderedPageBreak/>
        <w:t>2</w:t>
      </w:r>
      <w:r w:rsidR="00EE58C5" w:rsidRPr="00D44B39">
        <w:rPr>
          <w:rFonts w:ascii="Times New Roman" w:eastAsia="Times New Roman" w:hAnsi="Times New Roman" w:cs="Times New Roman"/>
          <w:lang w:eastAsia="hr-HR"/>
        </w:rPr>
        <w:t xml:space="preserve">. </w:t>
      </w:r>
      <w:r w:rsidR="00FA6C91" w:rsidRPr="00D44B39">
        <w:rPr>
          <w:rFonts w:ascii="Times New Roman" w:eastAsia="Times New Roman" w:hAnsi="Times New Roman" w:cs="Times New Roman"/>
          <w:lang w:eastAsia="hr-HR"/>
        </w:rPr>
        <w:t>KURIKULUM</w:t>
      </w:r>
    </w:p>
    <w:p w14:paraId="608ECDC2" w14:textId="77777777" w:rsidR="00FA6C91" w:rsidRPr="00D44B39" w:rsidRDefault="00BB19EC" w:rsidP="00FA6C91">
      <w:pPr>
        <w:pStyle w:val="Heading1"/>
        <w:rPr>
          <w:rFonts w:ascii="Times New Roman" w:hAnsi="Times New Roman" w:cs="Times New Roman"/>
          <w:lang w:eastAsia="hr-HR"/>
        </w:rPr>
      </w:pPr>
      <w:r w:rsidRPr="00D44B39">
        <w:rPr>
          <w:rFonts w:ascii="Times New Roman" w:hAnsi="Times New Roman" w:cs="Times New Roman"/>
          <w:lang w:eastAsia="hr-HR"/>
        </w:rPr>
        <w:t>2</w:t>
      </w:r>
      <w:r w:rsidR="00FA6C91" w:rsidRPr="00D44B39">
        <w:rPr>
          <w:rFonts w:ascii="Times New Roman" w:hAnsi="Times New Roman" w:cs="Times New Roman"/>
          <w:lang w:eastAsia="hr-HR"/>
        </w:rPr>
        <w:t>.1. O kurikulumu</w:t>
      </w:r>
    </w:p>
    <w:p w14:paraId="61787A98" w14:textId="77777777" w:rsidR="00912510" w:rsidRPr="00D44B39" w:rsidRDefault="00912510" w:rsidP="00575DF6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D44B39">
        <w:rPr>
          <w:rFonts w:ascii="Times New Roman" w:hAnsi="Times New Roman"/>
          <w:i/>
          <w:sz w:val="24"/>
          <w:szCs w:val="24"/>
        </w:rPr>
        <w:t>Nacionalni kurikulum za rani i predškolski odgoj i obrazovanje</w:t>
      </w:r>
      <w:r w:rsidRPr="00D44B39">
        <w:rPr>
          <w:rFonts w:ascii="Times New Roman" w:hAnsi="Times New Roman"/>
          <w:sz w:val="24"/>
          <w:szCs w:val="24"/>
        </w:rPr>
        <w:t xml:space="preserve"> je službeni dokument propisan u Republici Hrvatskoj koji sadrži temeljne vrijednosti odgoja i obrazovanja djece rane i predškolske dobi. Dokument određuje sve bitne </w:t>
      </w:r>
      <w:proofErr w:type="spellStart"/>
      <w:r w:rsidRPr="00D44B39">
        <w:rPr>
          <w:rFonts w:ascii="Times New Roman" w:hAnsi="Times New Roman"/>
          <w:sz w:val="24"/>
          <w:szCs w:val="24"/>
        </w:rPr>
        <w:t>kurikularne</w:t>
      </w:r>
      <w:proofErr w:type="spellEnd"/>
      <w:r w:rsidRPr="00D44B39">
        <w:rPr>
          <w:rFonts w:ascii="Times New Roman" w:hAnsi="Times New Roman"/>
          <w:sz w:val="24"/>
          <w:szCs w:val="24"/>
        </w:rPr>
        <w:t xml:space="preserve"> sastavnice koje se trebaju odražavati na cjelokupnu organizaciju i provođenje odgojno-obrazovnoga rada u svim vrtićima u Republici Hrvatskoj.</w:t>
      </w:r>
    </w:p>
    <w:p w14:paraId="6604015E" w14:textId="77777777" w:rsidR="00B41960" w:rsidRPr="00D44B39" w:rsidRDefault="00B41960" w:rsidP="00B41960">
      <w:pPr>
        <w:spacing w:line="360" w:lineRule="auto"/>
        <w:jc w:val="both"/>
        <w:rPr>
          <w:rFonts w:ascii="Times New Roman" w:hAnsi="Times New Roman"/>
          <w:lang w:eastAsia="hr-HR"/>
        </w:rPr>
      </w:pPr>
      <w:r w:rsidRPr="00D44B39">
        <w:rPr>
          <w:rFonts w:ascii="Times New Roman" w:hAnsi="Times New Roman"/>
          <w:sz w:val="24"/>
          <w:szCs w:val="24"/>
          <w:lang w:eastAsia="hr-HR"/>
        </w:rPr>
        <w:t>Bitne značajke kurikuluma i općenito ozračja u našem vrtiću su u skladu sa postavkama  Nacionalnog okvirnog kurikuluma koji pridonosi planiranju i organiziranju rada odgojno-obrazovnih ustanova i daje odrednice ciljeva, vrijednosti, ciljevi, kompetencije i načela koja omogućuju razumijevanje osnovnoga smjera razvoja Vrtićkog kurikuluma i pružaju temeljne odrednice za usklađivanje plana razvoja i rada za njegov odgojno-obrazovni rad</w:t>
      </w:r>
      <w:r w:rsidRPr="00D44B39">
        <w:rPr>
          <w:rFonts w:ascii="Times New Roman" w:hAnsi="Times New Roman"/>
          <w:lang w:eastAsia="hr-HR"/>
        </w:rPr>
        <w:t>.</w:t>
      </w:r>
    </w:p>
    <w:p w14:paraId="42B55F6C" w14:textId="77777777" w:rsidR="00B41960" w:rsidRPr="00D44B39" w:rsidRDefault="00B41960" w:rsidP="00B4196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D44B39">
        <w:rPr>
          <w:rFonts w:ascii="Times New Roman" w:hAnsi="Times New Roman"/>
          <w:sz w:val="24"/>
          <w:szCs w:val="24"/>
          <w:lang w:eastAsia="hr-HR"/>
        </w:rPr>
        <w:t>Temeljne kompetencije obrazovne nacionalne politike RH :</w:t>
      </w:r>
    </w:p>
    <w:p w14:paraId="431A77C5" w14:textId="77777777" w:rsidR="00B41960" w:rsidRPr="00D44B39" w:rsidRDefault="00B41960" w:rsidP="00B4196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hr-HR"/>
        </w:rPr>
      </w:pPr>
      <w:r w:rsidRPr="00D44B39">
        <w:rPr>
          <w:rFonts w:ascii="Times New Roman" w:hAnsi="Times New Roman"/>
          <w:sz w:val="24"/>
          <w:szCs w:val="24"/>
          <w:lang w:eastAsia="hr-HR"/>
        </w:rPr>
        <w:t xml:space="preserve">-komunikacija na materinjem jeziku </w:t>
      </w:r>
    </w:p>
    <w:p w14:paraId="6971899F" w14:textId="77777777" w:rsidR="00B41960" w:rsidRPr="00D44B39" w:rsidRDefault="00B41960" w:rsidP="00B4196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hr-HR"/>
        </w:rPr>
      </w:pPr>
      <w:r w:rsidRPr="00D44B39">
        <w:rPr>
          <w:rFonts w:ascii="Times New Roman" w:hAnsi="Times New Roman"/>
          <w:sz w:val="24"/>
          <w:szCs w:val="24"/>
          <w:lang w:eastAsia="hr-HR"/>
        </w:rPr>
        <w:t xml:space="preserve">-komunikacija na stranom jeziku </w:t>
      </w:r>
    </w:p>
    <w:p w14:paraId="43B9766C" w14:textId="77777777" w:rsidR="00B41960" w:rsidRPr="00D44B39" w:rsidRDefault="00B41960" w:rsidP="00B4196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hr-HR"/>
        </w:rPr>
      </w:pPr>
      <w:r w:rsidRPr="00D44B39">
        <w:rPr>
          <w:rFonts w:ascii="Times New Roman" w:hAnsi="Times New Roman"/>
          <w:sz w:val="24"/>
          <w:szCs w:val="24"/>
          <w:lang w:eastAsia="hr-HR"/>
        </w:rPr>
        <w:t xml:space="preserve">-matematička kompetencija </w:t>
      </w:r>
    </w:p>
    <w:p w14:paraId="3D00E906" w14:textId="77777777" w:rsidR="00B41960" w:rsidRPr="00D44B39" w:rsidRDefault="00B41960" w:rsidP="00B4196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hr-HR"/>
        </w:rPr>
      </w:pPr>
      <w:r w:rsidRPr="00D44B39">
        <w:rPr>
          <w:rFonts w:ascii="Times New Roman" w:hAnsi="Times New Roman"/>
          <w:sz w:val="24"/>
          <w:szCs w:val="24"/>
          <w:lang w:eastAsia="hr-HR"/>
        </w:rPr>
        <w:t xml:space="preserve">-digitalna kompetencija </w:t>
      </w:r>
    </w:p>
    <w:p w14:paraId="66F85236" w14:textId="77777777" w:rsidR="00B41960" w:rsidRPr="00D44B39" w:rsidRDefault="00B41960" w:rsidP="00B4196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hr-HR"/>
        </w:rPr>
      </w:pPr>
      <w:r w:rsidRPr="00D44B39">
        <w:rPr>
          <w:rFonts w:ascii="Times New Roman" w:hAnsi="Times New Roman"/>
          <w:sz w:val="24"/>
          <w:szCs w:val="24"/>
          <w:lang w:eastAsia="hr-HR"/>
        </w:rPr>
        <w:t xml:space="preserve">-učiti kako učiti </w:t>
      </w:r>
    </w:p>
    <w:p w14:paraId="5F76C2F3" w14:textId="77777777" w:rsidR="00B41960" w:rsidRPr="00D44B39" w:rsidRDefault="00B41960" w:rsidP="00B4196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hr-HR"/>
        </w:rPr>
      </w:pPr>
      <w:r w:rsidRPr="00D44B39">
        <w:rPr>
          <w:rFonts w:ascii="Times New Roman" w:hAnsi="Times New Roman"/>
          <w:sz w:val="24"/>
          <w:szCs w:val="24"/>
          <w:lang w:eastAsia="hr-HR"/>
        </w:rPr>
        <w:t xml:space="preserve">-socijalna i građanska kompetencija </w:t>
      </w:r>
    </w:p>
    <w:p w14:paraId="6A21BC3E" w14:textId="77777777" w:rsidR="00B41960" w:rsidRPr="00D44B39" w:rsidRDefault="00B41960" w:rsidP="00B4196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hr-HR"/>
        </w:rPr>
      </w:pPr>
      <w:r w:rsidRPr="00D44B39">
        <w:rPr>
          <w:rFonts w:ascii="Times New Roman" w:hAnsi="Times New Roman"/>
          <w:sz w:val="24"/>
          <w:szCs w:val="24"/>
          <w:lang w:eastAsia="hr-HR"/>
        </w:rPr>
        <w:t>-</w:t>
      </w:r>
      <w:proofErr w:type="spellStart"/>
      <w:r w:rsidRPr="00D44B39">
        <w:rPr>
          <w:rFonts w:ascii="Times New Roman" w:hAnsi="Times New Roman"/>
          <w:sz w:val="24"/>
          <w:szCs w:val="24"/>
          <w:lang w:eastAsia="hr-HR"/>
        </w:rPr>
        <w:t>inicijativnost</w:t>
      </w:r>
      <w:proofErr w:type="spellEnd"/>
      <w:r w:rsidRPr="00D44B39">
        <w:rPr>
          <w:rFonts w:ascii="Times New Roman" w:hAnsi="Times New Roman"/>
          <w:sz w:val="24"/>
          <w:szCs w:val="24"/>
          <w:lang w:eastAsia="hr-HR"/>
        </w:rPr>
        <w:t xml:space="preserve"> i poduzetništvo </w:t>
      </w:r>
    </w:p>
    <w:p w14:paraId="2B3F79CE" w14:textId="77777777" w:rsidR="00B41960" w:rsidRPr="00D44B39" w:rsidRDefault="00B41960" w:rsidP="00B4196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hr-HR"/>
        </w:rPr>
      </w:pPr>
      <w:r w:rsidRPr="00D44B39">
        <w:rPr>
          <w:rFonts w:ascii="Times New Roman" w:hAnsi="Times New Roman"/>
          <w:sz w:val="24"/>
          <w:szCs w:val="24"/>
          <w:lang w:eastAsia="hr-HR"/>
        </w:rPr>
        <w:t>-kulturna svijest i izražavanje</w:t>
      </w:r>
    </w:p>
    <w:p w14:paraId="3D30A12A" w14:textId="77777777" w:rsidR="00B41960" w:rsidRPr="00D44B39" w:rsidRDefault="00B41960" w:rsidP="00B4196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D44B39">
        <w:rPr>
          <w:rFonts w:ascii="Times New Roman" w:hAnsi="Times New Roman"/>
          <w:sz w:val="24"/>
          <w:szCs w:val="24"/>
          <w:lang w:eastAsia="hr-HR"/>
        </w:rPr>
        <w:t>Temeljne odrednice u radu našeg Vrtića su: suvremenost, otvorenost, integrirani i razvojni odnosi uz uvažavanje načela:</w:t>
      </w:r>
    </w:p>
    <w:p w14:paraId="0DA38D1F" w14:textId="77777777" w:rsidR="00B41960" w:rsidRPr="00D44B39" w:rsidRDefault="00B41960" w:rsidP="00B4196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D44B39">
        <w:rPr>
          <w:rFonts w:ascii="Times New Roman" w:hAnsi="Times New Roman"/>
          <w:sz w:val="24"/>
          <w:szCs w:val="24"/>
          <w:lang w:eastAsia="hr-HR"/>
        </w:rPr>
        <w:t xml:space="preserve">-usmjerenosti na dijete i interakciju među vršnjacima, </w:t>
      </w:r>
    </w:p>
    <w:p w14:paraId="56698EF7" w14:textId="77777777" w:rsidR="00B41960" w:rsidRPr="00D44B39" w:rsidRDefault="00B41960" w:rsidP="00B4196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D44B39">
        <w:rPr>
          <w:rFonts w:ascii="Times New Roman" w:hAnsi="Times New Roman"/>
          <w:sz w:val="24"/>
          <w:szCs w:val="24"/>
          <w:lang w:eastAsia="hr-HR"/>
        </w:rPr>
        <w:t xml:space="preserve">-razvoja dječje samostalnosti i stvaralaštva, </w:t>
      </w:r>
    </w:p>
    <w:p w14:paraId="2A9E761E" w14:textId="77777777" w:rsidR="00B41960" w:rsidRPr="00D44B39" w:rsidRDefault="00B41960" w:rsidP="00B4196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D44B39">
        <w:rPr>
          <w:rFonts w:ascii="Times New Roman" w:hAnsi="Times New Roman"/>
          <w:sz w:val="24"/>
          <w:szCs w:val="24"/>
          <w:lang w:eastAsia="hr-HR"/>
        </w:rPr>
        <w:t xml:space="preserve">-otvorenog-dinamičnog načina planiranja odgojnog rada, </w:t>
      </w:r>
    </w:p>
    <w:p w14:paraId="1C263551" w14:textId="77777777" w:rsidR="00B41960" w:rsidRPr="00D44B39" w:rsidRDefault="00B41960" w:rsidP="00B4196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D44B39">
        <w:rPr>
          <w:rFonts w:ascii="Times New Roman" w:hAnsi="Times New Roman"/>
          <w:sz w:val="24"/>
          <w:szCs w:val="24"/>
          <w:lang w:eastAsia="hr-HR"/>
        </w:rPr>
        <w:t xml:space="preserve">-praktične kompetencije odgojitelja, </w:t>
      </w:r>
    </w:p>
    <w:p w14:paraId="00D824CB" w14:textId="77777777" w:rsidR="00B41960" w:rsidRPr="00D44B39" w:rsidRDefault="00B41960" w:rsidP="00B4196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D44B39">
        <w:rPr>
          <w:rFonts w:ascii="Times New Roman" w:hAnsi="Times New Roman"/>
          <w:sz w:val="24"/>
          <w:szCs w:val="24"/>
          <w:lang w:eastAsia="hr-HR"/>
        </w:rPr>
        <w:t xml:space="preserve">-kvalitete institucionalnog konteksta, </w:t>
      </w:r>
    </w:p>
    <w:p w14:paraId="7F083458" w14:textId="77777777" w:rsidR="00B41960" w:rsidRPr="00D44B39" w:rsidRDefault="00B41960" w:rsidP="00B4196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D44B39">
        <w:rPr>
          <w:rFonts w:ascii="Times New Roman" w:hAnsi="Times New Roman"/>
          <w:sz w:val="24"/>
          <w:szCs w:val="24"/>
          <w:lang w:eastAsia="hr-HR"/>
        </w:rPr>
        <w:t xml:space="preserve">-partnerstva odgojitelja i roditelja, </w:t>
      </w:r>
    </w:p>
    <w:p w14:paraId="78CD0170" w14:textId="77777777" w:rsidR="00B41960" w:rsidRPr="00D44B39" w:rsidRDefault="00B41960" w:rsidP="00B4196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D44B39">
        <w:rPr>
          <w:rFonts w:ascii="Times New Roman" w:hAnsi="Times New Roman"/>
          <w:sz w:val="24"/>
          <w:szCs w:val="24"/>
          <w:lang w:eastAsia="hr-HR"/>
        </w:rPr>
        <w:t>-uloge odgojitelja kao kreativnog poticatelja i organizatora stimulativnog odgojnog okruženja.</w:t>
      </w:r>
    </w:p>
    <w:p w14:paraId="6BBD1999" w14:textId="77777777" w:rsidR="007A2555" w:rsidRPr="00D44B39" w:rsidRDefault="00D44B39" w:rsidP="00D44B39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lastRenderedPageBreak/>
        <w:t xml:space="preserve">Kurikulum se shvaća kao teorijska koncepcija koja </w:t>
      </w:r>
      <w:r w:rsidR="007A2555" w:rsidRP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>se u praksi određenog vrtića provjerava,</w:t>
      </w:r>
      <w:r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 xml:space="preserve"> </w:t>
      </w:r>
      <w:r w:rsidR="007A2555" w:rsidRP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 xml:space="preserve">modificira, izgrađuje, kontinuirano mijenja i razvija. Uvažavajući najnovije znanstvene spoznaje o načinima učenja djece predškolske dobi, polazeći od </w:t>
      </w:r>
      <w:proofErr w:type="spellStart"/>
      <w:r w:rsidR="007A2555" w:rsidRP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>socio</w:t>
      </w:r>
      <w:proofErr w:type="spellEnd"/>
      <w:r w:rsidR="007A2555" w:rsidRP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 xml:space="preserve">-konstruktivističke paradigme koja naglasak stavlja na aktivnost djeteta i interakciju s okolinom, kurikulum polazi od djeteta – temelji se na dobrom </w:t>
      </w:r>
      <w:r w:rsidR="007A2555" w:rsidRPr="00D44B39">
        <w:rPr>
          <w:rFonts w:ascii="Times New Roman" w:eastAsia="Times New Roman" w:hAnsi="Times New Roman"/>
          <w:sz w:val="24"/>
          <w:szCs w:val="24"/>
          <w:lang w:eastAsia="hr-HR"/>
        </w:rPr>
        <w:t>razumijevanju</w:t>
      </w:r>
      <w:r w:rsidR="007A2555" w:rsidRP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 xml:space="preserve"> djeteta – njegovih interesa, razvojnih potreba i mogućnosti, postojećih znanja i razumijevanja, kognitivnih strategija i stilova učenja, profila inteligencije, modaliteta i kvalitete komunikacije s drugima, kreativnih i dr. potencijala.</w:t>
      </w:r>
    </w:p>
    <w:p w14:paraId="508C02C9" w14:textId="77777777" w:rsidR="007A2555" w:rsidRPr="00D44B39" w:rsidRDefault="007A2555" w:rsidP="00D44B39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hr-HR"/>
        </w:rPr>
      </w:pPr>
      <w:r w:rsidRP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>Kurikulum ranog odgoja otvoren je, dinamičan i razvojan, razvija se i mijenja na temelju učenja, istraživanja i suradnje svih sudionika odgojno-obrazovnog procesa. Sadržaji djetetova</w:t>
      </w:r>
      <w:r w:rsid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 xml:space="preserve"> </w:t>
      </w:r>
      <w:r w:rsidRP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>učenja nisu strogo propisani jer se poučavanje zamjenjuje učenjem činjenjem, izravnim stjecanjem iskustva, pa se materijali i sadržaji nude na temelju praćenja i podržavanja interesa</w:t>
      </w:r>
      <w:r w:rsid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 xml:space="preserve"> </w:t>
      </w:r>
      <w:r w:rsidRP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>i inicijativa djece. Holistička, tj. integrirana  priroda kurikul</w:t>
      </w:r>
      <w:r w:rsid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 xml:space="preserve">uma podrazumijeva cjelovit odgoj </w:t>
      </w:r>
      <w:r w:rsidRP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>i obrazovanje, usklađen s integriranom prirodom odgoja i učenja djeteta. Humanistička i razvojno-primjerena orijentacija kurikuluma usmjerena je na razvoj kapaciteta svakoga pojedinog djeteta te na poštovanje interesa, potreba i prava djeteta. Dijete, sukladno svojim interesima, potrebama i mogućnostima, slobodno bira sadržaje i partnere svojih aktivnosti te istražuje i uči na način na koji je njemu svrhovit.</w:t>
      </w:r>
    </w:p>
    <w:p w14:paraId="2653AAC5" w14:textId="77777777" w:rsidR="007A2555" w:rsidRPr="00D44B39" w:rsidRDefault="007A2555" w:rsidP="00D44B39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hr-HR"/>
        </w:rPr>
      </w:pPr>
      <w:r w:rsidRP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>Zadatak vrtića je poticati procese osposobljavanja djece za snalaženje u sadašnjosti i u budućnosti. Zato veću vrijednost imaju ona odgojno-obrazovna djelovanja koja djeci omogućavanju „učenje učenja“ – nego učenje određenih sadržaja.</w:t>
      </w:r>
    </w:p>
    <w:p w14:paraId="72CB018F" w14:textId="77777777" w:rsidR="007A2555" w:rsidRPr="00D44B39" w:rsidRDefault="007A2555" w:rsidP="00D44B39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hr-HR"/>
        </w:rPr>
      </w:pPr>
      <w:r w:rsidRP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 xml:space="preserve">Razvoj kurikuluma započinje proučavanjem i mijenjanjem okruženja, na način da ono omogućuje interakciju, istraživanje, kretanje i neovisnost. Djeca uče aktivno, sudjelujući, čineći, surađujući s drugima. </w:t>
      </w:r>
    </w:p>
    <w:p w14:paraId="7107BB6A" w14:textId="77777777" w:rsidR="007A2555" w:rsidRPr="00D44B39" w:rsidRDefault="00BB19EC" w:rsidP="00EE58C5">
      <w:pPr>
        <w:pStyle w:val="Heading1"/>
        <w:rPr>
          <w:rFonts w:ascii="Times New Roman" w:eastAsia="Times New Roman" w:hAnsi="Times New Roman" w:cs="Times New Roman"/>
          <w:lang w:eastAsia="hr-HR"/>
        </w:rPr>
      </w:pPr>
      <w:r w:rsidRPr="00D44B39">
        <w:rPr>
          <w:rFonts w:ascii="Times New Roman" w:eastAsia="Times New Roman" w:hAnsi="Times New Roman" w:cs="Times New Roman"/>
          <w:lang w:eastAsia="hr-HR"/>
        </w:rPr>
        <w:t>2</w:t>
      </w:r>
      <w:r w:rsidR="00FA6C91" w:rsidRPr="00D44B39">
        <w:rPr>
          <w:rFonts w:ascii="Times New Roman" w:eastAsia="Times New Roman" w:hAnsi="Times New Roman" w:cs="Times New Roman"/>
          <w:lang w:eastAsia="hr-HR"/>
        </w:rPr>
        <w:t xml:space="preserve">.2. </w:t>
      </w:r>
      <w:r w:rsidR="006A7EBC" w:rsidRPr="00D44B39">
        <w:rPr>
          <w:rFonts w:ascii="Times New Roman" w:eastAsia="Times New Roman" w:hAnsi="Times New Roman" w:cs="Times New Roman"/>
          <w:lang w:eastAsia="hr-HR"/>
        </w:rPr>
        <w:t>P</w:t>
      </w:r>
      <w:r w:rsidR="00FA6C91" w:rsidRPr="00D44B39">
        <w:rPr>
          <w:rFonts w:ascii="Times New Roman" w:eastAsia="Times New Roman" w:hAnsi="Times New Roman" w:cs="Times New Roman"/>
          <w:lang w:eastAsia="hr-HR"/>
        </w:rPr>
        <w:t>olazišta kurikuluma Dječjeg vrtića „Malik“</w:t>
      </w:r>
    </w:p>
    <w:p w14:paraId="50ADC413" w14:textId="77777777" w:rsidR="00C554EC" w:rsidRPr="00D44B39" w:rsidRDefault="00C554EC" w:rsidP="00C554EC">
      <w:pPr>
        <w:rPr>
          <w:rFonts w:ascii="Times New Roman" w:hAnsi="Times New Roman"/>
          <w:lang w:eastAsia="hr-HR"/>
        </w:rPr>
      </w:pPr>
    </w:p>
    <w:p w14:paraId="3547DC67" w14:textId="77777777" w:rsidR="007A2555" w:rsidRPr="00D44B39" w:rsidRDefault="007A2555" w:rsidP="00EB0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>Temeljna uloga predškolskoga odgoja i obrazovanja odnosi se na stvaranje uvjeta za</w:t>
      </w:r>
      <w:r w:rsidR="00EB0D74" w:rsidRP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 xml:space="preserve"> </w:t>
      </w:r>
      <w:r w:rsid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 xml:space="preserve"> potpun  i </w:t>
      </w:r>
      <w:r w:rsidRP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>skladan razvoj djetetove osobnosti, doprinos kvaliteti njegova odrastanja i, posredno, kvaliteti</w:t>
      </w:r>
      <w:r w:rsid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 xml:space="preserve"> </w:t>
      </w:r>
      <w:r w:rsidRP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 xml:space="preserve">njegova obiteljskoga života. Svrha je predškolskoga odgoja i obrazovanja, </w:t>
      </w:r>
      <w:r w:rsidRPr="00D44B39">
        <w:rPr>
          <w:rFonts w:ascii="Times New Roman" w:eastAsia="Times New Roman" w:hAnsi="Times New Roman"/>
          <w:sz w:val="24"/>
          <w:szCs w:val="24"/>
          <w:lang w:eastAsia="hr-HR"/>
        </w:rPr>
        <w:t xml:space="preserve"> a samim time i</w:t>
      </w:r>
      <w:r w:rsidRPr="00D44B39">
        <w:rPr>
          <w:rFonts w:ascii="Times New Roman" w:eastAsia="Times New Roman" w:hAnsi="Times New Roman"/>
          <w:color w:val="C00000"/>
          <w:sz w:val="24"/>
          <w:szCs w:val="24"/>
          <w:lang w:eastAsia="hr-HR"/>
        </w:rPr>
        <w:t xml:space="preserve"> </w:t>
      </w:r>
      <w:r w:rsidRPr="00D44B39">
        <w:rPr>
          <w:rFonts w:ascii="Times New Roman" w:eastAsia="Times New Roman" w:hAnsi="Times New Roman"/>
          <w:sz w:val="24"/>
          <w:szCs w:val="24"/>
          <w:lang w:eastAsia="hr-HR"/>
        </w:rPr>
        <w:t>kurikuluma  ovoga vrtića</w:t>
      </w:r>
      <w:r w:rsidRPr="00D44B39">
        <w:rPr>
          <w:rFonts w:ascii="Times New Roman" w:eastAsia="Times New Roman" w:hAnsi="Times New Roman"/>
          <w:color w:val="C00000"/>
          <w:sz w:val="24"/>
          <w:szCs w:val="24"/>
          <w:lang w:eastAsia="hr-HR"/>
        </w:rPr>
        <w:t xml:space="preserve">, </w:t>
      </w:r>
      <w:r w:rsidRP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 xml:space="preserve"> osigurati takve uvjete koji jamče </w:t>
      </w:r>
      <w:r w:rsidRPr="00D44B39">
        <w:rPr>
          <w:rFonts w:ascii="Times New Roman" w:eastAsia="Times New Roman" w:hAnsi="Times New Roman"/>
          <w:sz w:val="24"/>
          <w:szCs w:val="24"/>
          <w:lang w:eastAsia="hr-HR"/>
        </w:rPr>
        <w:t xml:space="preserve">cjeloviti </w:t>
      </w:r>
      <w:r w:rsidRP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 xml:space="preserve"> razvoj svih </w:t>
      </w:r>
      <w:r w:rsidRPr="00D44B39">
        <w:rPr>
          <w:rFonts w:ascii="Times New Roman" w:eastAsia="Times New Roman" w:hAnsi="Times New Roman"/>
          <w:sz w:val="24"/>
          <w:szCs w:val="24"/>
          <w:lang w:eastAsia="hr-HR"/>
        </w:rPr>
        <w:t xml:space="preserve">individualnih  </w:t>
      </w:r>
      <w:r w:rsidRP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 xml:space="preserve">sposobnosti svakoga djeteta te osiguravati jednake mogućnosti svoj djeci. </w:t>
      </w:r>
      <w:r w:rsidR="006A7EBC" w:rsidRP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 xml:space="preserve">Kurikulum našeg vrtića gradi se na našim posebnostima i osobitostima vezanim uz prostorno-materijalne uvjete, </w:t>
      </w:r>
      <w:r w:rsidR="006A7EBC" w:rsidRP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lastRenderedPageBreak/>
        <w:t>osobitost djece i stručnog kadra, a temelji se prije svega na</w:t>
      </w:r>
      <w:r w:rsidR="006A7EBC" w:rsidRPr="00D44B39">
        <w:rPr>
          <w:rFonts w:ascii="Times New Roman" w:eastAsia="Times New Roman" w:hAnsi="Times New Roman"/>
          <w:b/>
          <w:color w:val="00000A"/>
          <w:sz w:val="24"/>
          <w:szCs w:val="24"/>
          <w:lang w:eastAsia="hr-HR"/>
        </w:rPr>
        <w:t xml:space="preserve"> humanističkim načelima i vrijednostima</w:t>
      </w:r>
      <w:r w:rsidR="006A7EBC" w:rsidRP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 xml:space="preserve">. </w:t>
      </w:r>
      <w:r w:rsidR="006A7EBC" w:rsidRPr="00D44B39">
        <w:rPr>
          <w:rFonts w:ascii="Times New Roman" w:eastAsia="Times New Roman" w:hAnsi="Times New Roman"/>
          <w:sz w:val="24"/>
          <w:szCs w:val="24"/>
          <w:lang w:eastAsia="hr-HR"/>
        </w:rPr>
        <w:t xml:space="preserve">U </w:t>
      </w:r>
      <w:r w:rsidRPr="00D44B39">
        <w:rPr>
          <w:rFonts w:ascii="Times New Roman" w:eastAsia="Times New Roman" w:hAnsi="Times New Roman"/>
          <w:sz w:val="24"/>
          <w:szCs w:val="24"/>
          <w:lang w:eastAsia="hr-HR"/>
        </w:rPr>
        <w:t>vrtiću ćemo stvarati  poticajne materijalne, socijalne i kadrovske uvjeti te društveno okružje za kvalitetan život djeteta.</w:t>
      </w:r>
    </w:p>
    <w:p w14:paraId="20DF2A8B" w14:textId="77777777" w:rsidR="00332762" w:rsidRPr="00D44B39" w:rsidRDefault="007A2555" w:rsidP="00D44B39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hr-HR"/>
        </w:rPr>
      </w:pPr>
      <w:r w:rsidRP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>Nacionalni okvirni kurikulum pretpostavlja stvaranje uvjeta za cjelovit razvoj djeteta u</w:t>
      </w:r>
      <w:r w:rsidR="00EB0D74" w:rsidRP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 xml:space="preserve"> </w:t>
      </w:r>
      <w:r w:rsidRP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>ustanovama predškolskoga odgoja i obrazovanja, poštujući pritom razvojne i druge čimbenike</w:t>
      </w:r>
      <w:r w:rsid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 xml:space="preserve"> </w:t>
      </w:r>
      <w:r w:rsidRP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>(osobne potrebe, obitelj, zajednica, vrijednosti, prava i sl</w:t>
      </w:r>
      <w:r w:rsidRPr="00D44B39">
        <w:rPr>
          <w:rFonts w:ascii="Times New Roman" w:eastAsia="Times New Roman" w:hAnsi="Times New Roman"/>
          <w:sz w:val="24"/>
          <w:szCs w:val="24"/>
          <w:lang w:eastAsia="hr-HR"/>
        </w:rPr>
        <w:t>.)., što je intencija i kurikuluma ovoga vrtića.</w:t>
      </w:r>
      <w:r w:rsidRPr="00D44B39">
        <w:rPr>
          <w:rFonts w:ascii="Times New Roman" w:eastAsia="Times New Roman" w:hAnsi="Times New Roman"/>
          <w:color w:val="C00000"/>
          <w:sz w:val="24"/>
          <w:szCs w:val="24"/>
          <w:lang w:eastAsia="hr-HR"/>
        </w:rPr>
        <w:t xml:space="preserve"> </w:t>
      </w:r>
      <w:r w:rsidRP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 xml:space="preserve"> Na taj  način potičemo razvoj kompetencija koje su nužne pojedincu za snalaženje i aktivno sudjelovanje u svakodnevnom osobnom, te kasnije profesionalnom i društvenom životu. </w:t>
      </w:r>
    </w:p>
    <w:p w14:paraId="2C6FE925" w14:textId="77777777" w:rsidR="00332762" w:rsidRPr="00D44B39" w:rsidRDefault="00332762" w:rsidP="00D44B39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hr-HR"/>
        </w:rPr>
      </w:pPr>
      <w:r w:rsidRP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>Odgojno-obrazovne ishode donose odgojitelj</w:t>
      </w:r>
      <w:r w:rsidR="006B7998" w:rsidRP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>i i stručni suradnici prepozna</w:t>
      </w:r>
      <w:r w:rsidRP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>jući potrebe djece (tjelesne, emocionalne, socijalne, komunikacijske…), te njihove individualne potencijale, a odnose se na razvoj temeljnih kompetencija: znanja, vještina, stavova, kreativnosti, inovativnosti, krit</w:t>
      </w:r>
      <w:r w:rsidR="006B7998" w:rsidRP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>ičkog mišljenja, inicijative</w:t>
      </w:r>
      <w:r w:rsidRP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>, odgovornosti…Pri tom je igra osnovni model učenja i cjelovitog razvoja djeteta, uz mogućnost slobode izbora sadržaja, metode i oblika rada, prostora i sudionika.</w:t>
      </w:r>
      <w:r w:rsidR="00643DB9" w:rsidRP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 xml:space="preserve"> Zadaća je odgojitelja pružiti odgovarajuće poticaje, ali i podržati dijete u </w:t>
      </w:r>
      <w:proofErr w:type="spellStart"/>
      <w:r w:rsidR="00643DB9" w:rsidRP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>samoizboru</w:t>
      </w:r>
      <w:proofErr w:type="spellEnd"/>
      <w:r w:rsidR="00643DB9" w:rsidRP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 xml:space="preserve"> poticaja (posebno onih iz prirode), te poticati suradničko učenje u kojem prevladava ozračje tolerancije, empatije i povjerenja.</w:t>
      </w:r>
    </w:p>
    <w:p w14:paraId="5C4FF154" w14:textId="77777777" w:rsidR="007A2555" w:rsidRPr="00D44B39" w:rsidRDefault="007A2555" w:rsidP="00D44B39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hr-HR"/>
        </w:rPr>
      </w:pPr>
      <w:r w:rsidRP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 xml:space="preserve">Djetetova sadašnja i buduća dobrobit svrha je djelovanja svih izravnih i neizravnih sudionika odgoja i obrazovanja. Odgojno-obrazovno djelovanje različitih sudionika odgoja, osobito roditelja i odgojitelja, zahtijeva njihovo međusobno razumijevanje i suradnju čime se ostvaruju jedinstveno shvaćeni i prihvaćeni bitni ciljevi odgoja i obrazovanja </w:t>
      </w:r>
      <w:r w:rsidRPr="00D44B39">
        <w:rPr>
          <w:rFonts w:ascii="Times New Roman" w:eastAsia="Times New Roman" w:hAnsi="Times New Roman"/>
          <w:sz w:val="24"/>
          <w:szCs w:val="24"/>
          <w:lang w:eastAsia="hr-HR"/>
        </w:rPr>
        <w:t>u skladu s</w:t>
      </w:r>
      <w:r w:rsidRPr="00D44B39">
        <w:rPr>
          <w:rFonts w:ascii="Times New Roman" w:eastAsia="Times New Roman" w:hAnsi="Times New Roman"/>
          <w:color w:val="C00000"/>
          <w:sz w:val="24"/>
          <w:szCs w:val="24"/>
          <w:lang w:eastAsia="hr-HR"/>
        </w:rPr>
        <w:t xml:space="preserve"> </w:t>
      </w:r>
      <w:r w:rsidRP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 xml:space="preserve">potrebama i </w:t>
      </w:r>
      <w:r w:rsidRPr="00D44B39">
        <w:rPr>
          <w:rFonts w:ascii="Times New Roman" w:eastAsia="Times New Roman" w:hAnsi="Times New Roman"/>
          <w:sz w:val="24"/>
          <w:szCs w:val="24"/>
          <w:lang w:eastAsia="hr-HR"/>
        </w:rPr>
        <w:t>individualnim</w:t>
      </w:r>
      <w:r w:rsidRPr="00D44B39">
        <w:rPr>
          <w:rFonts w:ascii="Times New Roman" w:eastAsia="Times New Roman" w:hAnsi="Times New Roman"/>
          <w:color w:val="C00000"/>
          <w:sz w:val="24"/>
          <w:szCs w:val="24"/>
          <w:lang w:eastAsia="hr-HR"/>
        </w:rPr>
        <w:t xml:space="preserve"> </w:t>
      </w:r>
      <w:r w:rsidRP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>razvojnim mogućnostima djeteta.</w:t>
      </w:r>
    </w:p>
    <w:p w14:paraId="01EA08E6" w14:textId="77777777" w:rsidR="008C0A6D" w:rsidRPr="00D44B39" w:rsidRDefault="008C0A6D" w:rsidP="008C0A6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hr-HR"/>
        </w:rPr>
      </w:pPr>
      <w:r w:rsidRP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 xml:space="preserve">Vrtićkim kurikulumom utvrđen je okvirni plan i program rada kroz redoviti program, program predškole, te kraće programe. </w:t>
      </w:r>
    </w:p>
    <w:p w14:paraId="0A6409D1" w14:textId="77777777" w:rsidR="008C0A6D" w:rsidRPr="00D44B39" w:rsidRDefault="008C0A6D" w:rsidP="008C0A6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hr-HR"/>
        </w:rPr>
      </w:pPr>
      <w:r w:rsidRP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 xml:space="preserve">Pri izradi kurikuluma stavljen je naglasak na specifičnosti vrtića </w:t>
      </w:r>
      <w:r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 xml:space="preserve">i sredine u kojoj vrtić djeluje. </w:t>
      </w:r>
      <w:r w:rsidRP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>Središte i polazište rada jesu potrebe i interesi naše djece, roditelja i lokalne zajednice. U planiranju aktivnosti vodimo se načelima individualizma, nepristranosti i interdisciplinarnosti.</w:t>
      </w:r>
      <w:r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 xml:space="preserve"> Ove godine bitnu odrednicu kurikuluma imat će i kako se nositi s pandemijom virusa COVID 19 te zadovoljiti sve dječje potrebe i omogućiti im neometani rast i razvoj u postojećim uvjetima</w:t>
      </w:r>
      <w:r w:rsidR="007F73A3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 xml:space="preserve"> te osigurati im psihološku pomoć i podršku.</w:t>
      </w:r>
    </w:p>
    <w:p w14:paraId="3AD95B7D" w14:textId="77777777" w:rsidR="00BB19EC" w:rsidRPr="00D44B39" w:rsidRDefault="00BB19EC" w:rsidP="00D44B39">
      <w:pPr>
        <w:spacing w:before="240" w:line="36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hr-HR"/>
        </w:rPr>
      </w:pPr>
      <w:r w:rsidRP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lastRenderedPageBreak/>
        <w:t>Temeljne vrijednosti koje unaprjeđuju intelektualni, društveni, moralni, duhovni i motorički razvoj djece, a koje ćemo nastojati promicati u našem vrtiću su:</w:t>
      </w:r>
    </w:p>
    <w:p w14:paraId="3F979C99" w14:textId="77777777" w:rsidR="00B3164D" w:rsidRPr="00D44B39" w:rsidRDefault="00A82B59" w:rsidP="00BB19EC">
      <w:pPr>
        <w:spacing w:line="36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hr-HR"/>
        </w:rPr>
      </w:pPr>
      <w:r w:rsidRPr="00D44B39">
        <w:rPr>
          <w:rFonts w:ascii="Times New Roman" w:eastAsia="Times New Roman" w:hAnsi="Times New Roman"/>
          <w:noProof/>
          <w:color w:val="00000A"/>
          <w:sz w:val="24"/>
          <w:szCs w:val="24"/>
          <w:lang w:eastAsia="hr-HR"/>
        </w:rPr>
        <w:drawing>
          <wp:inline distT="0" distB="0" distL="0" distR="0" wp14:anchorId="5D6FD3D3" wp14:editId="261E37FF">
            <wp:extent cx="5943600" cy="4339717"/>
            <wp:effectExtent l="38100" t="0" r="19050" b="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365F6E1A" w14:textId="77777777" w:rsidR="006B26BA" w:rsidRPr="00D44B39" w:rsidRDefault="006B26BA" w:rsidP="00E65C6A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hr-HR"/>
        </w:rPr>
      </w:pPr>
      <w:r w:rsidRP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 xml:space="preserve">Bitne pretpostavke ostvarivanju ciljeva postavljenih u kurikulumu su: </w:t>
      </w:r>
    </w:p>
    <w:p w14:paraId="060FB118" w14:textId="77777777" w:rsidR="006B26BA" w:rsidRPr="00D44B39" w:rsidRDefault="006B26BA" w:rsidP="006B26B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hr-HR"/>
        </w:rPr>
      </w:pPr>
      <w:r w:rsidRP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 xml:space="preserve">podizanje stručnih kompetencija odgojitelja </w:t>
      </w:r>
    </w:p>
    <w:p w14:paraId="23098A70" w14:textId="77777777" w:rsidR="006B26BA" w:rsidRPr="00D44B39" w:rsidRDefault="006B26BA" w:rsidP="006B26B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hr-HR"/>
        </w:rPr>
      </w:pPr>
      <w:r w:rsidRP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>kvalitetna suradnja na relaciji roditelji-vrtić</w:t>
      </w:r>
    </w:p>
    <w:p w14:paraId="40109E50" w14:textId="77777777" w:rsidR="006B26BA" w:rsidRPr="00D44B39" w:rsidRDefault="00FC4AB8" w:rsidP="006B26B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>prepoznavanje</w:t>
      </w:r>
      <w:r w:rsidR="006B26BA" w:rsidRP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 xml:space="preserve">i inkluzija </w:t>
      </w:r>
      <w:r w:rsidR="006B26BA" w:rsidRP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 xml:space="preserve">djece s teškoćama </w:t>
      </w:r>
    </w:p>
    <w:p w14:paraId="589642AB" w14:textId="77777777" w:rsidR="006B26BA" w:rsidRPr="00D44B39" w:rsidRDefault="006B26BA" w:rsidP="00E65C6A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hr-HR"/>
        </w:rPr>
      </w:pPr>
      <w:r w:rsidRP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 xml:space="preserve">Prioritetna područja unapređenja u ovoj pedagoškoj godini su: </w:t>
      </w:r>
    </w:p>
    <w:p w14:paraId="178891A2" w14:textId="77777777" w:rsidR="00FC4AB8" w:rsidRPr="00FC4AB8" w:rsidRDefault="00FC4AB8" w:rsidP="00FC4AB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C4AB8">
        <w:rPr>
          <w:rFonts w:ascii="Times New Roman" w:hAnsi="Times New Roman"/>
          <w:sz w:val="24"/>
          <w:szCs w:val="24"/>
        </w:rPr>
        <w:t xml:space="preserve">razvijanje rada usmjerenog prema praćenju i dokumentiranju odgojno-obrazovnog procesa u svrhu razumijevanja djeteta kao kompetentne osobe te osiguravanja njegova cjelovitog razvoja </w:t>
      </w:r>
    </w:p>
    <w:p w14:paraId="6D47C2D3" w14:textId="77777777" w:rsidR="00FC4AB8" w:rsidRPr="00FC4AB8" w:rsidRDefault="00FC4AB8" w:rsidP="00FC4AB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C4AB8">
        <w:rPr>
          <w:rFonts w:ascii="Times New Roman" w:hAnsi="Times New Roman"/>
          <w:sz w:val="24"/>
          <w:szCs w:val="24"/>
        </w:rPr>
        <w:t xml:space="preserve">rad na stvaranju konteksta za afirmaciju urođene znatiželje djece i njihovog </w:t>
      </w:r>
      <w:proofErr w:type="spellStart"/>
      <w:r w:rsidRPr="00FC4AB8">
        <w:rPr>
          <w:rFonts w:ascii="Times New Roman" w:hAnsi="Times New Roman"/>
          <w:sz w:val="24"/>
          <w:szCs w:val="24"/>
        </w:rPr>
        <w:t>samomotiviranog</w:t>
      </w:r>
      <w:proofErr w:type="spellEnd"/>
      <w:r w:rsidRPr="00FC4AB8">
        <w:rPr>
          <w:rFonts w:ascii="Times New Roman" w:hAnsi="Times New Roman"/>
          <w:sz w:val="24"/>
          <w:szCs w:val="24"/>
        </w:rPr>
        <w:t xml:space="preserve"> učenja, a s ciljem ostvarivanja individualnog potencijala svakog djeteta</w:t>
      </w:r>
    </w:p>
    <w:p w14:paraId="750A03B9" w14:textId="77777777" w:rsidR="00FC4AB8" w:rsidRPr="00FC4AB8" w:rsidRDefault="00FC4AB8" w:rsidP="00FC4AB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C4AB8">
        <w:rPr>
          <w:rFonts w:ascii="Times New Roman" w:hAnsi="Times New Roman"/>
          <w:sz w:val="24"/>
          <w:szCs w:val="24"/>
        </w:rPr>
        <w:t xml:space="preserve">rad na međusobnom povjerenju i uvažavanju djece i odraslih, suradnji i timskom radu i učenju između svih članova ustanove </w:t>
      </w:r>
    </w:p>
    <w:p w14:paraId="1C3DBFC7" w14:textId="77777777" w:rsidR="00FC4AB8" w:rsidRPr="00FC4AB8" w:rsidRDefault="00FC4AB8" w:rsidP="00FC4AB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C4AB8">
        <w:rPr>
          <w:rFonts w:ascii="Times New Roman" w:hAnsi="Times New Roman"/>
          <w:sz w:val="24"/>
          <w:szCs w:val="24"/>
        </w:rPr>
        <w:lastRenderedPageBreak/>
        <w:t xml:space="preserve">daljnji rad na unapređenju kvalitete odgojne prakse kroz teme od posebnog stručnog interesa odgajatelja </w:t>
      </w:r>
    </w:p>
    <w:p w14:paraId="07F2FA9B" w14:textId="77777777" w:rsidR="00FC4AB8" w:rsidRPr="00FC4AB8" w:rsidRDefault="00FC4AB8" w:rsidP="00FC4AB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C4AB8">
        <w:rPr>
          <w:rFonts w:ascii="Times New Roman" w:hAnsi="Times New Roman"/>
          <w:sz w:val="24"/>
          <w:szCs w:val="24"/>
        </w:rPr>
        <w:t xml:space="preserve">daljnji rad na stručnom usavršavanju odgojiteljica putem različitih oblika stručnog usavršavanja u vrtiću i eksternih edukacija </w:t>
      </w:r>
    </w:p>
    <w:p w14:paraId="0F84C076" w14:textId="77777777" w:rsidR="00FC4AB8" w:rsidRPr="00FC4AB8" w:rsidRDefault="00FC4AB8" w:rsidP="00FC4AB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C4AB8">
        <w:rPr>
          <w:rFonts w:ascii="Times New Roman" w:hAnsi="Times New Roman"/>
          <w:sz w:val="24"/>
          <w:szCs w:val="24"/>
        </w:rPr>
        <w:t xml:space="preserve">stručno usavršavanje odgojno-obrazovnih djelatnika kroz Erasmus+ projekt tj. aktivnostima promatranja na radu i strukturiranim tečajevima u predškolskim ustanovama i organizacijama na razini Europske unije </w:t>
      </w:r>
    </w:p>
    <w:p w14:paraId="72D83286" w14:textId="77777777" w:rsidR="00FC4AB8" w:rsidRPr="00FC4AB8" w:rsidRDefault="00FC4AB8" w:rsidP="00FC4AB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C4AB8">
        <w:rPr>
          <w:rFonts w:ascii="Times New Roman" w:hAnsi="Times New Roman"/>
          <w:sz w:val="24"/>
          <w:szCs w:val="24"/>
        </w:rPr>
        <w:t>daljnji rad na poticanju i podržavanju informiranosti i uključenosti roditelja u različite dijelove odgojnog procesa</w:t>
      </w:r>
    </w:p>
    <w:p w14:paraId="6B173FB4" w14:textId="77777777" w:rsidR="00FC4AB8" w:rsidRPr="00FC4AB8" w:rsidRDefault="00FC4AB8" w:rsidP="00FC4AB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C4AB8">
        <w:rPr>
          <w:rFonts w:ascii="Times New Roman" w:hAnsi="Times New Roman"/>
          <w:sz w:val="24"/>
          <w:szCs w:val="24"/>
        </w:rPr>
        <w:t>unapređenje kvalitete života djece i odraslih prema suvremenim spoznajama teorije i napredne prakse predškolskog odgoja</w:t>
      </w:r>
    </w:p>
    <w:p w14:paraId="75F3D47F" w14:textId="77777777" w:rsidR="006B26BA" w:rsidRPr="00FC4AB8" w:rsidRDefault="00FC4AB8" w:rsidP="00FC4AB8">
      <w:pPr>
        <w:pStyle w:val="ListParagraph"/>
        <w:numPr>
          <w:ilvl w:val="0"/>
          <w:numId w:val="20"/>
        </w:numPr>
        <w:spacing w:line="360" w:lineRule="auto"/>
        <w:jc w:val="both"/>
        <w:rPr>
          <w:szCs w:val="24"/>
        </w:rPr>
      </w:pPr>
      <w:r w:rsidRPr="00FC4AB8">
        <w:rPr>
          <w:rFonts w:ascii="Times New Roman" w:hAnsi="Times New Roman"/>
          <w:sz w:val="24"/>
          <w:szCs w:val="24"/>
        </w:rPr>
        <w:t>primjena temeljnih načela Nacionalnog kurikuluma za rani i predškolski odgoj i obrazovanje  te zaštite prava djeteta.</w:t>
      </w:r>
      <w:r w:rsidR="006B26BA" w:rsidRPr="00FC4AB8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ab/>
      </w:r>
      <w:r w:rsidR="006B26BA" w:rsidRPr="00FC4AB8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ab/>
      </w:r>
      <w:r w:rsidR="006B26BA" w:rsidRPr="00FC4AB8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ab/>
      </w:r>
    </w:p>
    <w:p w14:paraId="262C12EF" w14:textId="77777777" w:rsidR="006B26BA" w:rsidRPr="00D44B39" w:rsidRDefault="006B26BA" w:rsidP="006B26BA">
      <w:pPr>
        <w:spacing w:line="360" w:lineRule="auto"/>
        <w:jc w:val="both"/>
        <w:rPr>
          <w:rFonts w:ascii="Times New Roman" w:hAnsi="Times New Roman"/>
          <w:bCs/>
          <w:color w:val="00000A"/>
          <w:sz w:val="24"/>
          <w:szCs w:val="24"/>
        </w:rPr>
      </w:pPr>
      <w:r w:rsidRP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>Sukladno razvojnom planu ustanove postavljeni su slijedeći razvojni ciljevi:</w:t>
      </w:r>
    </w:p>
    <w:p w14:paraId="03DF2BFA" w14:textId="77777777" w:rsidR="006B26BA" w:rsidRPr="00D44B39" w:rsidRDefault="0063660E" w:rsidP="006B26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>1. Osnaživanje timskog rada</w:t>
      </w:r>
      <w:r w:rsidR="006B26BA" w:rsidRP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>;</w:t>
      </w:r>
    </w:p>
    <w:p w14:paraId="23A6BE6F" w14:textId="77777777" w:rsidR="006B26BA" w:rsidRPr="00D44B39" w:rsidRDefault="006B26BA" w:rsidP="006B26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hr-HR"/>
        </w:rPr>
      </w:pPr>
      <w:r w:rsidRP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>2. Poboljšanje komunikacije i kvalitete odnosa;</w:t>
      </w:r>
    </w:p>
    <w:p w14:paraId="4EE46D08" w14:textId="77777777" w:rsidR="006B26BA" w:rsidRPr="00D44B39" w:rsidRDefault="006B26BA" w:rsidP="006B26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hr-HR"/>
        </w:rPr>
      </w:pPr>
      <w:r w:rsidRP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>3. Razvijati kulturu dijaloga među svim djelatnicima ;</w:t>
      </w:r>
    </w:p>
    <w:p w14:paraId="2C37BB67" w14:textId="77777777" w:rsidR="006B26BA" w:rsidRPr="00D44B39" w:rsidRDefault="006B26BA" w:rsidP="006B26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hr-HR"/>
        </w:rPr>
      </w:pPr>
      <w:r w:rsidRP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>4. Povećati planiranje temeljeno na praćenju i prepoznavanju individualnih kompetencija</w:t>
      </w:r>
    </w:p>
    <w:p w14:paraId="711D1CAE" w14:textId="77777777" w:rsidR="006B26BA" w:rsidRPr="00D44B39" w:rsidRDefault="0063660E" w:rsidP="006B26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>djece</w:t>
      </w:r>
      <w:r w:rsidR="006B26BA" w:rsidRP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>.</w:t>
      </w:r>
    </w:p>
    <w:p w14:paraId="04E23D3F" w14:textId="77777777" w:rsidR="006B26BA" w:rsidRPr="00D44B39" w:rsidRDefault="006B26BA" w:rsidP="006B26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hr-HR"/>
        </w:rPr>
      </w:pPr>
      <w:r w:rsidRP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 xml:space="preserve">Vrtićki kurikulum je razrađen po odgojno-obrazovnim programima. </w:t>
      </w:r>
    </w:p>
    <w:p w14:paraId="76543B14" w14:textId="77777777" w:rsidR="006B26BA" w:rsidRPr="00D44B39" w:rsidRDefault="0063660E" w:rsidP="006B26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>Bitni zadaci odgojno</w:t>
      </w:r>
      <w:r w:rsidR="006B26BA" w:rsidRP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>-obrazovnog rada proizlaze iz evaluacije rada prethodne pedagoške godine.</w:t>
      </w:r>
    </w:p>
    <w:p w14:paraId="186B5A04" w14:textId="77777777" w:rsidR="00304FE5" w:rsidRPr="00D44B39" w:rsidRDefault="00BB19EC" w:rsidP="00973E79">
      <w:pPr>
        <w:pStyle w:val="Heading1"/>
        <w:rPr>
          <w:rFonts w:ascii="Times New Roman" w:hAnsi="Times New Roman" w:cs="Times New Roman"/>
        </w:rPr>
      </w:pPr>
      <w:r w:rsidRPr="00D44B39">
        <w:rPr>
          <w:rFonts w:ascii="Times New Roman" w:hAnsi="Times New Roman" w:cs="Times New Roman"/>
        </w:rPr>
        <w:t>3</w:t>
      </w:r>
      <w:r w:rsidR="00FA6C91" w:rsidRPr="00D44B39">
        <w:rPr>
          <w:rFonts w:ascii="Times New Roman" w:hAnsi="Times New Roman" w:cs="Times New Roman"/>
        </w:rPr>
        <w:t>. PROGRAMI</w:t>
      </w:r>
    </w:p>
    <w:p w14:paraId="696906B8" w14:textId="77777777" w:rsidR="00FA6C91" w:rsidRPr="00D44B39" w:rsidRDefault="00BB19EC" w:rsidP="00973E79">
      <w:pPr>
        <w:pStyle w:val="Heading1"/>
        <w:rPr>
          <w:rFonts w:ascii="Times New Roman" w:hAnsi="Times New Roman" w:cs="Times New Roman"/>
        </w:rPr>
      </w:pPr>
      <w:r w:rsidRPr="00D44B39">
        <w:rPr>
          <w:rFonts w:ascii="Times New Roman" w:hAnsi="Times New Roman" w:cs="Times New Roman"/>
          <w:szCs w:val="24"/>
        </w:rPr>
        <w:t>3</w:t>
      </w:r>
      <w:r w:rsidR="00973E79" w:rsidRPr="00D44B39">
        <w:rPr>
          <w:rFonts w:ascii="Times New Roman" w:hAnsi="Times New Roman" w:cs="Times New Roman"/>
          <w:szCs w:val="24"/>
        </w:rPr>
        <w:t xml:space="preserve">.1. Redoviti program </w:t>
      </w:r>
    </w:p>
    <w:p w14:paraId="7D33B4AE" w14:textId="77777777" w:rsidR="00304FE5" w:rsidRPr="00333E99" w:rsidRDefault="00FA6C91" w:rsidP="00575DF6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333E99">
        <w:rPr>
          <w:rFonts w:ascii="Times New Roman" w:hAnsi="Times New Roman"/>
          <w:sz w:val="24"/>
          <w:szCs w:val="24"/>
        </w:rPr>
        <w:t xml:space="preserve">U vrtiću se provodi redoviti cjelodnevni program predškolskog odgoja i obrazovanja u dvije odgojne skupine. </w:t>
      </w:r>
      <w:r w:rsidR="0063660E" w:rsidRPr="00333E99">
        <w:rPr>
          <w:rFonts w:ascii="Times New Roman" w:hAnsi="Times New Roman"/>
          <w:sz w:val="24"/>
          <w:szCs w:val="24"/>
        </w:rPr>
        <w:t>Program se</w:t>
      </w:r>
      <w:r w:rsidRPr="00333E99">
        <w:rPr>
          <w:rFonts w:ascii="Times New Roman" w:hAnsi="Times New Roman"/>
          <w:sz w:val="24"/>
          <w:szCs w:val="24"/>
        </w:rPr>
        <w:t xml:space="preserve"> ostvaruje se u skladu s razvojnim osobinama i potrebama djece, na temelju Zakona o predškolskom odgoju i obrazovanju, Državnih pedagoških standarda predškolskog odgoja, Programskog usmjerenja odgoja i obrazovanja predškolske djece, Nacionalnog kurikuluma za rani i predškolski odgoj i obrazovanje, te ostalih relevantnih dokumenata.</w:t>
      </w:r>
    </w:p>
    <w:p w14:paraId="43A7705F" w14:textId="77777777" w:rsidR="00160791" w:rsidRPr="00D44B39" w:rsidRDefault="00FA6C91" w:rsidP="001607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color w:val="00000A"/>
          <w:sz w:val="24"/>
          <w:szCs w:val="24"/>
          <w:lang w:eastAsia="hr-HR"/>
        </w:rPr>
      </w:pPr>
      <w:r w:rsidRPr="00D44B39">
        <w:rPr>
          <w:rFonts w:ascii="Times New Roman" w:hAnsi="Times New Roman"/>
          <w:b/>
          <w:sz w:val="24"/>
          <w:szCs w:val="24"/>
        </w:rPr>
        <w:lastRenderedPageBreak/>
        <w:t>Cilj</w:t>
      </w:r>
      <w:r w:rsidRPr="00D44B39">
        <w:rPr>
          <w:rFonts w:ascii="Times New Roman" w:hAnsi="Times New Roman"/>
          <w:sz w:val="24"/>
          <w:szCs w:val="24"/>
        </w:rPr>
        <w:t xml:space="preserve"> </w:t>
      </w:r>
      <w:r w:rsidR="00160791" w:rsidRPr="00D44B39">
        <w:rPr>
          <w:rFonts w:ascii="Times New Roman" w:hAnsi="Times New Roman"/>
          <w:sz w:val="24"/>
          <w:szCs w:val="24"/>
        </w:rPr>
        <w:t xml:space="preserve">programa je </w:t>
      </w:r>
      <w:r w:rsidR="00160791" w:rsidRPr="00D44B39">
        <w:rPr>
          <w:rFonts w:ascii="Times New Roman" w:eastAsia="Times New Roman" w:hAnsi="Times New Roman"/>
          <w:bCs/>
          <w:color w:val="00000A"/>
          <w:sz w:val="24"/>
          <w:szCs w:val="24"/>
          <w:lang w:eastAsia="hr-HR"/>
        </w:rPr>
        <w:t>stvaranje uvjeta za potpun i skladan razvoj djetetove osobnosti, doprinos kvaliteti njegova odrastanja i, posredno, kvaliteti njegova obiteljskoga života te osiguravanje takvih uvjeta koji jamče razvoj svih sposobnosti svakoga djeteta i osiguravaju jednake mogućnosti svoj djeci kroz :</w:t>
      </w:r>
    </w:p>
    <w:p w14:paraId="098EBB6A" w14:textId="77777777" w:rsidR="00160791" w:rsidRPr="00D44B39" w:rsidRDefault="00160791" w:rsidP="001607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hr-HR"/>
        </w:rPr>
      </w:pPr>
      <w:r w:rsidRP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>• zadovoljavanje specifičnih komunikacijskih, razvojnih i obrazovnih potreba djeteta</w:t>
      </w:r>
    </w:p>
    <w:p w14:paraId="43B88F40" w14:textId="77777777" w:rsidR="00160791" w:rsidRPr="00D44B39" w:rsidRDefault="00160791" w:rsidP="001607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hr-HR"/>
        </w:rPr>
      </w:pPr>
      <w:r w:rsidRP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>• osmišljavanje aktivnosti u kojima će dijete moći iskazivati svoje potencijale</w:t>
      </w:r>
    </w:p>
    <w:p w14:paraId="1A5C5781" w14:textId="77777777" w:rsidR="00160791" w:rsidRPr="00D44B39" w:rsidRDefault="00160791" w:rsidP="001607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hr-HR"/>
        </w:rPr>
      </w:pPr>
      <w:r w:rsidRPr="00D44B39">
        <w:rPr>
          <w:rFonts w:ascii="Cambria Math" w:eastAsia="Times New Roman" w:hAnsi="Cambria Math" w:cs="Cambria Math"/>
          <w:color w:val="000000"/>
          <w:sz w:val="24"/>
          <w:szCs w:val="24"/>
          <w:lang w:eastAsia="hr-HR"/>
        </w:rPr>
        <w:t>⦁</w:t>
      </w:r>
      <w:r w:rsidRPr="00D44B3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P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>stvaranje kreativnog ozračja (raznovrsni materijali za istraživanje i stvaranje)</w:t>
      </w:r>
    </w:p>
    <w:p w14:paraId="6395ADC1" w14:textId="77777777" w:rsidR="00160791" w:rsidRPr="00D44B39" w:rsidRDefault="00160791" w:rsidP="001607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hr-HR"/>
        </w:rPr>
      </w:pPr>
      <w:r w:rsidRP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>• usvajanje vještina potrebnih za zadovoljavajuće funkcioniranje u socijalnom okruženju</w:t>
      </w:r>
    </w:p>
    <w:p w14:paraId="0037A04E" w14:textId="77777777" w:rsidR="00160791" w:rsidRPr="00D44B39" w:rsidRDefault="00FA6C91" w:rsidP="00E65C6A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4B39">
        <w:rPr>
          <w:rFonts w:ascii="Times New Roman" w:hAnsi="Times New Roman"/>
          <w:sz w:val="24"/>
          <w:szCs w:val="24"/>
        </w:rPr>
        <w:t xml:space="preserve">Glavni </w:t>
      </w:r>
      <w:r w:rsidRPr="00D44B39">
        <w:rPr>
          <w:rFonts w:ascii="Times New Roman" w:hAnsi="Times New Roman"/>
          <w:b/>
          <w:sz w:val="24"/>
          <w:szCs w:val="24"/>
        </w:rPr>
        <w:t>zadaci</w:t>
      </w:r>
      <w:r w:rsidRPr="00D44B39">
        <w:rPr>
          <w:rFonts w:ascii="Times New Roman" w:hAnsi="Times New Roman"/>
          <w:sz w:val="24"/>
          <w:szCs w:val="24"/>
        </w:rPr>
        <w:t xml:space="preserve"> programa su:</w:t>
      </w:r>
    </w:p>
    <w:p w14:paraId="710D85FB" w14:textId="77777777" w:rsidR="00E65C6A" w:rsidRDefault="00FA6C91" w:rsidP="00E65C6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4B39">
        <w:rPr>
          <w:rFonts w:ascii="Cambria Math" w:hAnsi="Cambria Math" w:cs="Cambria Math"/>
          <w:sz w:val="24"/>
          <w:szCs w:val="24"/>
        </w:rPr>
        <w:t>⦁</w:t>
      </w:r>
      <w:r w:rsidRPr="00D44B39">
        <w:rPr>
          <w:rFonts w:ascii="Times New Roman" w:hAnsi="Times New Roman"/>
          <w:sz w:val="24"/>
          <w:szCs w:val="24"/>
        </w:rPr>
        <w:t xml:space="preserve"> zadovoljiti osnovne osobne, emocionalne, tjelesne, obra</w:t>
      </w:r>
      <w:r w:rsidR="00E65C6A">
        <w:rPr>
          <w:rFonts w:ascii="Times New Roman" w:hAnsi="Times New Roman"/>
          <w:sz w:val="24"/>
          <w:szCs w:val="24"/>
        </w:rPr>
        <w:t>zovne i socijalne potrebe djece</w:t>
      </w:r>
    </w:p>
    <w:p w14:paraId="2ED9F07D" w14:textId="77777777" w:rsidR="00E65C6A" w:rsidRPr="00E65C6A" w:rsidRDefault="00E65C6A" w:rsidP="00E65C6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4B39">
        <w:rPr>
          <w:rFonts w:ascii="Cambria Math" w:hAnsi="Cambria Math" w:cs="Cambria Math"/>
          <w:sz w:val="24"/>
          <w:szCs w:val="24"/>
        </w:rPr>
        <w:t>⦁</w:t>
      </w:r>
      <w:r w:rsidRPr="00D44B39">
        <w:rPr>
          <w:rFonts w:ascii="Times New Roman" w:hAnsi="Times New Roman"/>
          <w:sz w:val="24"/>
          <w:szCs w:val="24"/>
        </w:rPr>
        <w:t xml:space="preserve"> </w:t>
      </w:r>
      <w:r w:rsidRPr="00E65C6A">
        <w:rPr>
          <w:rFonts w:ascii="Times New Roman" w:hAnsi="Times New Roman"/>
          <w:sz w:val="24"/>
          <w:szCs w:val="24"/>
        </w:rPr>
        <w:t>osigurati kontinuitet u odgoju i obrazovanju kroz kvalitetnu suradnju (partnerstvo) s roditeljima,  različitim razinama odgojno-obrazovnog sustava i širom zajednicom</w:t>
      </w:r>
    </w:p>
    <w:p w14:paraId="79EBA879" w14:textId="77777777" w:rsidR="00FA6C91" w:rsidRPr="00D44B39" w:rsidRDefault="00FA6C91" w:rsidP="00E65C6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4B39">
        <w:rPr>
          <w:rFonts w:ascii="Cambria Math" w:hAnsi="Cambria Math" w:cs="Cambria Math"/>
          <w:sz w:val="24"/>
          <w:szCs w:val="24"/>
        </w:rPr>
        <w:t>⦁</w:t>
      </w:r>
      <w:r w:rsidRPr="00D44B39">
        <w:rPr>
          <w:rFonts w:ascii="Times New Roman" w:hAnsi="Times New Roman"/>
          <w:sz w:val="24"/>
          <w:szCs w:val="24"/>
        </w:rPr>
        <w:t xml:space="preserve"> osigurati kvalitetno okruženje u kojem će svako dijete moći zadovoljiti svoje specifične potrebe , osobne ritmove i različite strategije učenja, ostvarujući pritom raznovrsne interakcije s prostorom, materijalima, drugom djecom i odraslima</w:t>
      </w:r>
    </w:p>
    <w:p w14:paraId="60AB2B95" w14:textId="77777777" w:rsidR="00160791" w:rsidRPr="00D44B39" w:rsidRDefault="00160791" w:rsidP="001607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hr-HR"/>
        </w:rPr>
      </w:pPr>
      <w:r w:rsidRPr="00D44B39">
        <w:rPr>
          <w:rFonts w:ascii="Cambria Math" w:hAnsi="Cambria Math" w:cs="Cambria Math"/>
          <w:sz w:val="24"/>
          <w:szCs w:val="24"/>
        </w:rPr>
        <w:t>⦁</w:t>
      </w:r>
      <w:r w:rsidRP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 xml:space="preserve"> poticati toleranciju prema različitostima i uvažavanje prava sve djece (poticati uključivanje</w:t>
      </w:r>
    </w:p>
    <w:p w14:paraId="21B3D643" w14:textId="77777777" w:rsidR="00160791" w:rsidRPr="00D44B39" w:rsidRDefault="00160791" w:rsidP="001607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hr-HR"/>
        </w:rPr>
      </w:pPr>
      <w:r w:rsidRP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>i socijalizaciju djece sa teškoćama u razvoju u život i rad ustanove)</w:t>
      </w:r>
    </w:p>
    <w:p w14:paraId="0B2F87BC" w14:textId="77777777" w:rsidR="00160791" w:rsidRPr="00D44B39" w:rsidRDefault="00160791" w:rsidP="001607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hr-HR"/>
        </w:rPr>
      </w:pPr>
      <w:r w:rsidRP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>• poticati kontinuirano stručno usavršavanje kao potrebu podizanja stručne kompetencije za rad i stjecanje novih znanja, vještina i sposobnosti potrebnih za primjenu suvremenih oblika rada sa djecom predškolske dobi</w:t>
      </w:r>
    </w:p>
    <w:p w14:paraId="3976DE09" w14:textId="77777777" w:rsidR="00FA6C91" w:rsidRPr="00D44B39" w:rsidRDefault="00FA6C91" w:rsidP="00973E79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D44B39">
        <w:rPr>
          <w:rFonts w:ascii="Times New Roman" w:hAnsi="Times New Roman" w:cs="Times New Roman"/>
          <w:sz w:val="24"/>
          <w:szCs w:val="24"/>
        </w:rPr>
        <w:t>Namjena programa</w:t>
      </w:r>
    </w:p>
    <w:p w14:paraId="2030D597" w14:textId="77777777" w:rsidR="002E7AD2" w:rsidRPr="00D44B39" w:rsidRDefault="00FA6C91" w:rsidP="00575DF6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D44B39">
        <w:rPr>
          <w:rFonts w:ascii="Times New Roman" w:hAnsi="Times New Roman"/>
          <w:sz w:val="24"/>
          <w:szCs w:val="24"/>
        </w:rPr>
        <w:t>Redoviti program predškolskog odgoja i obrazovanja provodi se za djecu od treće godine život</w:t>
      </w:r>
      <w:r w:rsidR="002E7AD2" w:rsidRPr="00D44B39">
        <w:rPr>
          <w:rFonts w:ascii="Times New Roman" w:hAnsi="Times New Roman"/>
          <w:sz w:val="24"/>
          <w:szCs w:val="24"/>
        </w:rPr>
        <w:t xml:space="preserve"> a do polaska u školu. </w:t>
      </w:r>
    </w:p>
    <w:p w14:paraId="0C7EBEED" w14:textId="77777777" w:rsidR="00044C89" w:rsidRDefault="002E7AD2" w:rsidP="00044C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4C89">
        <w:rPr>
          <w:rFonts w:ascii="Times New Roman" w:hAnsi="Times New Roman"/>
          <w:sz w:val="24"/>
          <w:szCs w:val="24"/>
        </w:rPr>
        <w:t xml:space="preserve"> U Dječjem vrtiću “Mal</w:t>
      </w:r>
      <w:r w:rsidR="00FC4AB8">
        <w:rPr>
          <w:rFonts w:ascii="Times New Roman" w:hAnsi="Times New Roman"/>
          <w:sz w:val="24"/>
          <w:szCs w:val="24"/>
        </w:rPr>
        <w:t>ik” ustrojene su dvije</w:t>
      </w:r>
      <w:r w:rsidRPr="00044C89">
        <w:rPr>
          <w:rFonts w:ascii="Times New Roman" w:hAnsi="Times New Roman"/>
          <w:sz w:val="24"/>
          <w:szCs w:val="24"/>
        </w:rPr>
        <w:t xml:space="preserve"> odgojne skupine (koje nisu strogo </w:t>
      </w:r>
      <w:r w:rsidR="00FC4AB8">
        <w:rPr>
          <w:rFonts w:ascii="Times New Roman" w:hAnsi="Times New Roman"/>
          <w:sz w:val="24"/>
          <w:szCs w:val="24"/>
        </w:rPr>
        <w:t>odijeljene) u koje je upisano 47</w:t>
      </w:r>
      <w:r w:rsidRPr="00044C89">
        <w:rPr>
          <w:rFonts w:ascii="Times New Roman" w:hAnsi="Times New Roman"/>
          <w:sz w:val="24"/>
          <w:szCs w:val="24"/>
        </w:rPr>
        <w:t xml:space="preserve"> djece, smještene u funkcionalno uređenom i djeci primjerenom prostoru.</w:t>
      </w:r>
    </w:p>
    <w:p w14:paraId="756F3EFE" w14:textId="77777777" w:rsidR="00E22BD4" w:rsidRPr="00044C89" w:rsidRDefault="00E22BD4" w:rsidP="008C0A6D">
      <w:pPr>
        <w:spacing w:before="240" w:after="0" w:line="360" w:lineRule="auto"/>
        <w:jc w:val="center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  <w:r w:rsidRPr="00044C89">
        <w:rPr>
          <w:rFonts w:ascii="Times New Roman" w:hAnsi="Times New Roman"/>
          <w:b/>
          <w:color w:val="365F91" w:themeColor="accent1" w:themeShade="BF"/>
          <w:sz w:val="24"/>
          <w:szCs w:val="24"/>
        </w:rPr>
        <w:t>BROJ ODGOJITELJA I DJECE PO SKUPINAMA</w:t>
      </w:r>
    </w:p>
    <w:tbl>
      <w:tblPr>
        <w:tblStyle w:val="LightList-Accent11"/>
        <w:tblW w:w="9214" w:type="dxa"/>
        <w:tblInd w:w="108" w:type="dxa"/>
        <w:tblLook w:val="01E0" w:firstRow="1" w:lastRow="1" w:firstColumn="1" w:lastColumn="1" w:noHBand="0" w:noVBand="0"/>
      </w:tblPr>
      <w:tblGrid>
        <w:gridCol w:w="1944"/>
        <w:gridCol w:w="1377"/>
        <w:gridCol w:w="2160"/>
        <w:gridCol w:w="3733"/>
      </w:tblGrid>
      <w:tr w:rsidR="00E22BD4" w:rsidRPr="00D44B39" w14:paraId="565D3198" w14:textId="77777777" w:rsidTr="00FC4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  <w:hideMark/>
          </w:tcPr>
          <w:p w14:paraId="47D09F9E" w14:textId="77777777" w:rsidR="00E22BD4" w:rsidRPr="00D44B39" w:rsidRDefault="00E22BD4" w:rsidP="008B0A1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 w:val="0"/>
                <w:bCs w:val="0"/>
                <w:color w:val="FFFFFF"/>
                <w:szCs w:val="24"/>
              </w:rPr>
            </w:pPr>
            <w:r w:rsidRPr="00D44B39">
              <w:rPr>
                <w:rFonts w:ascii="Times New Roman" w:hAnsi="Times New Roman"/>
                <w:b w:val="0"/>
                <w:bCs w:val="0"/>
                <w:color w:val="FFFFFF"/>
                <w:szCs w:val="24"/>
              </w:rPr>
              <w:t>SKUPINA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  <w:hideMark/>
          </w:tcPr>
          <w:p w14:paraId="2988484B" w14:textId="77777777" w:rsidR="00E22BD4" w:rsidRPr="00D44B39" w:rsidRDefault="00E22BD4" w:rsidP="008B0A1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 w:val="0"/>
                <w:bCs w:val="0"/>
                <w:color w:val="FFFFFF"/>
                <w:szCs w:val="24"/>
              </w:rPr>
            </w:pPr>
            <w:r w:rsidRPr="00D44B39">
              <w:rPr>
                <w:rFonts w:ascii="Times New Roman" w:hAnsi="Times New Roman"/>
                <w:b w:val="0"/>
                <w:bCs w:val="0"/>
                <w:color w:val="FFFFFF"/>
                <w:szCs w:val="24"/>
              </w:rPr>
              <w:t>DOB</w:t>
            </w:r>
          </w:p>
        </w:tc>
        <w:tc>
          <w:tcPr>
            <w:tcW w:w="2160" w:type="dxa"/>
            <w:hideMark/>
          </w:tcPr>
          <w:p w14:paraId="6C4A1B31" w14:textId="77777777" w:rsidR="00E22BD4" w:rsidRPr="00D44B39" w:rsidRDefault="00E22BD4" w:rsidP="008B0A1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FFFFFF"/>
                <w:szCs w:val="24"/>
              </w:rPr>
            </w:pPr>
            <w:r w:rsidRPr="00D44B39">
              <w:rPr>
                <w:rFonts w:ascii="Times New Roman" w:hAnsi="Times New Roman"/>
                <w:b w:val="0"/>
                <w:bCs w:val="0"/>
                <w:color w:val="FFFFFF"/>
                <w:szCs w:val="24"/>
              </w:rPr>
              <w:t>BROJ DJECE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33" w:type="dxa"/>
            <w:tcBorders>
              <w:bottom w:val="single" w:sz="8" w:space="0" w:color="4F81BD" w:themeColor="accent1"/>
            </w:tcBorders>
            <w:hideMark/>
          </w:tcPr>
          <w:p w14:paraId="72021E9C" w14:textId="77777777" w:rsidR="00E22BD4" w:rsidRPr="00D44B39" w:rsidRDefault="00E22BD4" w:rsidP="008B0A1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 w:val="0"/>
                <w:bCs w:val="0"/>
                <w:color w:val="FFFFFF"/>
                <w:szCs w:val="24"/>
              </w:rPr>
            </w:pPr>
            <w:r w:rsidRPr="00D44B39">
              <w:rPr>
                <w:rFonts w:ascii="Times New Roman" w:hAnsi="Times New Roman"/>
                <w:b w:val="0"/>
                <w:bCs w:val="0"/>
                <w:color w:val="FFFFFF"/>
                <w:szCs w:val="24"/>
              </w:rPr>
              <w:t>ODGOJITELJICE</w:t>
            </w:r>
          </w:p>
        </w:tc>
      </w:tr>
      <w:tr w:rsidR="00E22BD4" w:rsidRPr="00D44B39" w14:paraId="2A25CB9A" w14:textId="77777777" w:rsidTr="00FC4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  <w:hideMark/>
          </w:tcPr>
          <w:p w14:paraId="504475DA" w14:textId="77777777" w:rsidR="00E22BD4" w:rsidRPr="00D44B39" w:rsidRDefault="00E22BD4" w:rsidP="00304FE5">
            <w:pPr>
              <w:rPr>
                <w:rFonts w:ascii="Times New Roman" w:hAnsi="Times New Roman"/>
                <w:b w:val="0"/>
              </w:rPr>
            </w:pPr>
          </w:p>
          <w:p w14:paraId="6D69F9AB" w14:textId="77777777" w:rsidR="00E22BD4" w:rsidRPr="00D44B39" w:rsidRDefault="00E22BD4" w:rsidP="008B0A15">
            <w:pPr>
              <w:jc w:val="center"/>
              <w:rPr>
                <w:rFonts w:ascii="Times New Roman" w:hAnsi="Times New Roman"/>
                <w:b w:val="0"/>
              </w:rPr>
            </w:pPr>
            <w:r w:rsidRPr="00D44B39">
              <w:rPr>
                <w:rFonts w:ascii="Times New Roman" w:hAnsi="Times New Roman"/>
                <w:b w:val="0"/>
              </w:rPr>
              <w:t>Pande</w:t>
            </w:r>
          </w:p>
          <w:p w14:paraId="159C0E48" w14:textId="77777777" w:rsidR="00E22BD4" w:rsidRPr="00D44B39" w:rsidRDefault="00E22BD4" w:rsidP="00304FE5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  <w:hideMark/>
          </w:tcPr>
          <w:p w14:paraId="1EDCAF0F" w14:textId="77777777" w:rsidR="00E22BD4" w:rsidRPr="00D44B39" w:rsidRDefault="00E22BD4" w:rsidP="00304FE5">
            <w:pPr>
              <w:rPr>
                <w:rFonts w:ascii="Times New Roman" w:hAnsi="Times New Roman"/>
                <w:szCs w:val="24"/>
              </w:rPr>
            </w:pPr>
            <w:r w:rsidRPr="00D44B39">
              <w:rPr>
                <w:rFonts w:ascii="Times New Roman" w:hAnsi="Times New Roman"/>
                <w:szCs w:val="24"/>
              </w:rPr>
              <w:t> </w:t>
            </w:r>
          </w:p>
          <w:p w14:paraId="13349031" w14:textId="77777777" w:rsidR="00E22BD4" w:rsidRPr="00D44B39" w:rsidRDefault="00FC4AB8" w:rsidP="008B0A1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3 – 5</w:t>
            </w:r>
          </w:p>
        </w:tc>
        <w:tc>
          <w:tcPr>
            <w:tcW w:w="2160" w:type="dxa"/>
            <w:tcBorders>
              <w:right w:val="single" w:sz="8" w:space="0" w:color="4F81BD" w:themeColor="accent1"/>
            </w:tcBorders>
            <w:hideMark/>
          </w:tcPr>
          <w:p w14:paraId="628C750D" w14:textId="77777777" w:rsidR="00E22BD4" w:rsidRPr="00D44B39" w:rsidRDefault="00E22BD4" w:rsidP="00304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D44B39">
              <w:rPr>
                <w:rFonts w:ascii="Times New Roman" w:hAnsi="Times New Roman"/>
                <w:szCs w:val="24"/>
              </w:rPr>
              <w:t> </w:t>
            </w:r>
          </w:p>
          <w:p w14:paraId="417357FA" w14:textId="77777777" w:rsidR="00E22BD4" w:rsidRPr="00D44B39" w:rsidRDefault="00E22BD4" w:rsidP="008B0A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44B39">
              <w:rPr>
                <w:rFonts w:ascii="Times New Roman" w:hAnsi="Times New Roman"/>
              </w:rPr>
              <w:t>2</w:t>
            </w:r>
            <w:r w:rsidR="00FC4AB8">
              <w:rPr>
                <w:rFonts w:ascii="Times New Roman" w:hAnsi="Times New Roman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33" w:type="dxa"/>
            <w:tcBorders>
              <w:left w:val="single" w:sz="8" w:space="0" w:color="4F81BD" w:themeColor="accent1"/>
              <w:bottom w:val="double" w:sz="6" w:space="0" w:color="4F81BD" w:themeColor="accent1"/>
            </w:tcBorders>
            <w:hideMark/>
          </w:tcPr>
          <w:p w14:paraId="0102ED03" w14:textId="77777777" w:rsidR="00E22BD4" w:rsidRPr="00D44B39" w:rsidRDefault="00E22BD4" w:rsidP="00FC4AB8">
            <w:pPr>
              <w:ind w:left="397"/>
              <w:rPr>
                <w:rFonts w:ascii="Times New Roman" w:hAnsi="Times New Roman"/>
                <w:b w:val="0"/>
              </w:rPr>
            </w:pPr>
            <w:r w:rsidRPr="00D44B39">
              <w:rPr>
                <w:rFonts w:ascii="Times New Roman" w:hAnsi="Times New Roman"/>
                <w:b w:val="0"/>
              </w:rPr>
              <w:t xml:space="preserve">Anita </w:t>
            </w:r>
            <w:proofErr w:type="spellStart"/>
            <w:r w:rsidRPr="00D44B39">
              <w:rPr>
                <w:rFonts w:ascii="Times New Roman" w:hAnsi="Times New Roman"/>
                <w:b w:val="0"/>
              </w:rPr>
              <w:t>Margić</w:t>
            </w:r>
            <w:proofErr w:type="spellEnd"/>
            <w:r w:rsidRPr="00D44B39">
              <w:rPr>
                <w:rFonts w:ascii="Times New Roman" w:hAnsi="Times New Roman"/>
                <w:b w:val="0"/>
              </w:rPr>
              <w:t xml:space="preserve"> i </w:t>
            </w:r>
          </w:p>
          <w:p w14:paraId="684B41BD" w14:textId="77777777" w:rsidR="00E22BD4" w:rsidRPr="00D44B39" w:rsidRDefault="00160791" w:rsidP="00FC4AB8">
            <w:pPr>
              <w:ind w:left="397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44B39">
              <w:rPr>
                <w:rFonts w:ascii="Times New Roman" w:hAnsi="Times New Roman"/>
                <w:b w:val="0"/>
              </w:rPr>
              <w:t>Iva Erceg</w:t>
            </w:r>
          </w:p>
        </w:tc>
      </w:tr>
      <w:tr w:rsidR="00E22BD4" w:rsidRPr="00D44B39" w14:paraId="52D2407C" w14:textId="77777777" w:rsidTr="00FC4AB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  <w:hideMark/>
          </w:tcPr>
          <w:p w14:paraId="07008D05" w14:textId="77777777" w:rsidR="00E22BD4" w:rsidRPr="00D44B39" w:rsidRDefault="00E22BD4" w:rsidP="008B0A1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  <w:p w14:paraId="3B2EA387" w14:textId="77777777" w:rsidR="00E22BD4" w:rsidRPr="00D44B39" w:rsidRDefault="00E22BD4" w:rsidP="008B0A1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B39">
              <w:rPr>
                <w:rFonts w:ascii="Times New Roman" w:hAnsi="Times New Roman"/>
                <w:b w:val="0"/>
                <w:szCs w:val="24"/>
              </w:rPr>
              <w:t>Bubamare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  <w:hideMark/>
          </w:tcPr>
          <w:p w14:paraId="07443A0E" w14:textId="77777777" w:rsidR="00E22BD4" w:rsidRPr="00D44B39" w:rsidRDefault="00E22BD4" w:rsidP="008B0A1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  <w:p w14:paraId="5F73CD8D" w14:textId="77777777" w:rsidR="00E22BD4" w:rsidRPr="00D44B39" w:rsidRDefault="00FC4AB8" w:rsidP="008B0A1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6– 7</w:t>
            </w:r>
          </w:p>
        </w:tc>
        <w:tc>
          <w:tcPr>
            <w:tcW w:w="2160" w:type="dxa"/>
            <w:tcBorders>
              <w:right w:val="single" w:sz="8" w:space="0" w:color="4F81BD" w:themeColor="accent1"/>
            </w:tcBorders>
            <w:hideMark/>
          </w:tcPr>
          <w:p w14:paraId="78A18957" w14:textId="77777777" w:rsidR="00E22BD4" w:rsidRPr="00D44B39" w:rsidRDefault="00E22BD4" w:rsidP="00304FE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Cs w:val="24"/>
              </w:rPr>
            </w:pPr>
            <w:r w:rsidRPr="00D44B39">
              <w:rPr>
                <w:rFonts w:ascii="Times New Roman" w:hAnsi="Times New Roman"/>
                <w:b w:val="0"/>
                <w:szCs w:val="24"/>
              </w:rPr>
              <w:t> </w:t>
            </w:r>
          </w:p>
          <w:p w14:paraId="681EB6C1" w14:textId="77777777" w:rsidR="00E22BD4" w:rsidRPr="00D44B39" w:rsidRDefault="00FC4AB8" w:rsidP="008B0A15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33" w:type="dxa"/>
            <w:tcBorders>
              <w:left w:val="single" w:sz="8" w:space="0" w:color="4F81BD" w:themeColor="accent1"/>
            </w:tcBorders>
            <w:hideMark/>
          </w:tcPr>
          <w:p w14:paraId="7D55F688" w14:textId="77777777" w:rsidR="00044C89" w:rsidRDefault="00E22BD4" w:rsidP="00FC4AB8">
            <w:pPr>
              <w:ind w:left="397"/>
              <w:rPr>
                <w:rFonts w:ascii="Times New Roman" w:hAnsi="Times New Roman"/>
                <w:b w:val="0"/>
                <w:szCs w:val="24"/>
              </w:rPr>
            </w:pPr>
            <w:r w:rsidRPr="00D44B39">
              <w:rPr>
                <w:rFonts w:ascii="Times New Roman" w:hAnsi="Times New Roman"/>
                <w:b w:val="0"/>
                <w:szCs w:val="24"/>
              </w:rPr>
              <w:t xml:space="preserve">Martina </w:t>
            </w:r>
            <w:proofErr w:type="spellStart"/>
            <w:r w:rsidRPr="00D44B39">
              <w:rPr>
                <w:rFonts w:ascii="Times New Roman" w:hAnsi="Times New Roman"/>
                <w:b w:val="0"/>
                <w:szCs w:val="24"/>
              </w:rPr>
              <w:t>Lakoseljac</w:t>
            </w:r>
            <w:proofErr w:type="spellEnd"/>
            <w:r w:rsidRPr="00D44B39">
              <w:rPr>
                <w:rFonts w:ascii="Times New Roman" w:hAnsi="Times New Roman"/>
                <w:b w:val="0"/>
                <w:szCs w:val="24"/>
              </w:rPr>
              <w:t xml:space="preserve"> Matejčić i </w:t>
            </w:r>
          </w:p>
          <w:p w14:paraId="65DFB93D" w14:textId="77777777" w:rsidR="00E22BD4" w:rsidRPr="00D44B39" w:rsidRDefault="00E22BD4" w:rsidP="00FC4AB8">
            <w:pPr>
              <w:ind w:left="397"/>
              <w:rPr>
                <w:rFonts w:ascii="Times New Roman" w:hAnsi="Times New Roman"/>
                <w:b w:val="0"/>
                <w:szCs w:val="24"/>
              </w:rPr>
            </w:pPr>
            <w:r w:rsidRPr="00D44B39">
              <w:rPr>
                <w:rFonts w:ascii="Times New Roman" w:hAnsi="Times New Roman"/>
                <w:b w:val="0"/>
                <w:szCs w:val="24"/>
              </w:rPr>
              <w:t xml:space="preserve">Karmela </w:t>
            </w:r>
            <w:proofErr w:type="spellStart"/>
            <w:r w:rsidRPr="00D44B39">
              <w:rPr>
                <w:rFonts w:ascii="Times New Roman" w:hAnsi="Times New Roman"/>
                <w:b w:val="0"/>
                <w:szCs w:val="24"/>
              </w:rPr>
              <w:t>Žmak</w:t>
            </w:r>
            <w:proofErr w:type="spellEnd"/>
          </w:p>
        </w:tc>
      </w:tr>
    </w:tbl>
    <w:p w14:paraId="6700C164" w14:textId="77777777" w:rsidR="00FA6C91" w:rsidRPr="00D44B39" w:rsidRDefault="00FA6C91" w:rsidP="00973E79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D44B39">
        <w:rPr>
          <w:rFonts w:ascii="Times New Roman" w:hAnsi="Times New Roman" w:cs="Times New Roman"/>
          <w:sz w:val="24"/>
          <w:szCs w:val="24"/>
        </w:rPr>
        <w:lastRenderedPageBreak/>
        <w:t>Nositelji programa</w:t>
      </w:r>
    </w:p>
    <w:p w14:paraId="23080C32" w14:textId="77777777" w:rsidR="00FA6C91" w:rsidRPr="00D44B39" w:rsidRDefault="00FA6C91" w:rsidP="00575DF6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D44B39">
        <w:rPr>
          <w:rFonts w:ascii="Times New Roman" w:hAnsi="Times New Roman"/>
          <w:sz w:val="24"/>
          <w:szCs w:val="24"/>
        </w:rPr>
        <w:t>Sukladno Pravilniku o vrsti stručne spreme stručnih djelatnika te vrsti i stupnju stručne spreme ostalih djelatnika u dječjim vrtićima (NN 133/97) poslove posrednog i neposrednog ostvarivanja programa obavljaju:</w:t>
      </w:r>
    </w:p>
    <w:p w14:paraId="06C89F1A" w14:textId="77777777" w:rsidR="00FA6C91" w:rsidRPr="00D44B39" w:rsidRDefault="00FA6C91" w:rsidP="00575D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4B39">
        <w:rPr>
          <w:rFonts w:ascii="Times New Roman" w:hAnsi="Times New Roman"/>
          <w:sz w:val="24"/>
          <w:szCs w:val="24"/>
        </w:rPr>
        <w:t>- odgojitelji djece s višom stručnom spremom</w:t>
      </w:r>
    </w:p>
    <w:p w14:paraId="598C601E" w14:textId="77777777" w:rsidR="00575DF6" w:rsidRDefault="00FA6C91" w:rsidP="00575D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4B39">
        <w:rPr>
          <w:rFonts w:ascii="Times New Roman" w:hAnsi="Times New Roman"/>
          <w:sz w:val="24"/>
          <w:szCs w:val="24"/>
        </w:rPr>
        <w:t>- ravnatelj</w:t>
      </w:r>
    </w:p>
    <w:p w14:paraId="79503729" w14:textId="77777777" w:rsidR="00EF2BEA" w:rsidRDefault="00EF2BEA" w:rsidP="00575D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vanjski stručni suradnik - psiholog</w:t>
      </w:r>
    </w:p>
    <w:p w14:paraId="15611F0D" w14:textId="77777777" w:rsidR="00E22BD4" w:rsidRPr="00D44B39" w:rsidRDefault="00E22BD4" w:rsidP="00044C89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D44B39">
        <w:rPr>
          <w:rFonts w:ascii="Times New Roman" w:hAnsi="Times New Roman" w:cs="Times New Roman"/>
          <w:sz w:val="24"/>
          <w:szCs w:val="24"/>
        </w:rPr>
        <w:t>BROJ ZAPOSLENIH NA POJEDINIM RADNIM MJESTIMA</w:t>
      </w:r>
    </w:p>
    <w:tbl>
      <w:tblPr>
        <w:tblStyle w:val="LightList-Accent11"/>
        <w:tblW w:w="9322" w:type="dxa"/>
        <w:tblLook w:val="04A0" w:firstRow="1" w:lastRow="0" w:firstColumn="1" w:lastColumn="0" w:noHBand="0" w:noVBand="1"/>
      </w:tblPr>
      <w:tblGrid>
        <w:gridCol w:w="4074"/>
        <w:gridCol w:w="5248"/>
      </w:tblGrid>
      <w:tr w:rsidR="00E22BD4" w:rsidRPr="00D44B39" w14:paraId="02DB6B25" w14:textId="77777777" w:rsidTr="001F6E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4" w:type="dxa"/>
          </w:tcPr>
          <w:p w14:paraId="49F0F2A4" w14:textId="77777777" w:rsidR="00E22BD4" w:rsidRPr="00D44B39" w:rsidRDefault="00E22BD4" w:rsidP="00304FE5">
            <w:pPr>
              <w:jc w:val="center"/>
              <w:rPr>
                <w:rFonts w:ascii="Times New Roman" w:hAnsi="Times New Roman"/>
              </w:rPr>
            </w:pPr>
            <w:r w:rsidRPr="00D44B39">
              <w:rPr>
                <w:rFonts w:ascii="Times New Roman" w:hAnsi="Times New Roman"/>
              </w:rPr>
              <w:t>RADNO MJESTO</w:t>
            </w:r>
          </w:p>
        </w:tc>
        <w:tc>
          <w:tcPr>
            <w:tcW w:w="5248" w:type="dxa"/>
          </w:tcPr>
          <w:p w14:paraId="3B994AE8" w14:textId="77777777" w:rsidR="00E22BD4" w:rsidRPr="00D44B39" w:rsidRDefault="00E22BD4" w:rsidP="00304F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44B39">
              <w:rPr>
                <w:rFonts w:ascii="Times New Roman" w:hAnsi="Times New Roman"/>
              </w:rPr>
              <w:t>BROJ ZAPOSLENIH</w:t>
            </w:r>
          </w:p>
        </w:tc>
      </w:tr>
      <w:tr w:rsidR="00E22BD4" w:rsidRPr="00D44B39" w14:paraId="52A4526F" w14:textId="77777777" w:rsidTr="001F6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4" w:type="dxa"/>
          </w:tcPr>
          <w:p w14:paraId="36AA1B25" w14:textId="77777777" w:rsidR="00E22BD4" w:rsidRPr="00D44B39" w:rsidRDefault="00E22BD4" w:rsidP="00304FE5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D44B39">
              <w:rPr>
                <w:rFonts w:ascii="Times New Roman" w:hAnsi="Times New Roman"/>
                <w:b w:val="0"/>
                <w:bCs w:val="0"/>
              </w:rPr>
              <w:t>Odgojitelj</w:t>
            </w:r>
          </w:p>
        </w:tc>
        <w:tc>
          <w:tcPr>
            <w:tcW w:w="5248" w:type="dxa"/>
          </w:tcPr>
          <w:p w14:paraId="36E036D5" w14:textId="77777777" w:rsidR="00E22BD4" w:rsidRPr="00D44B39" w:rsidRDefault="00E22BD4" w:rsidP="00304F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44B39">
              <w:rPr>
                <w:rFonts w:ascii="Times New Roman" w:hAnsi="Times New Roman"/>
              </w:rPr>
              <w:t>4</w:t>
            </w:r>
          </w:p>
        </w:tc>
      </w:tr>
      <w:tr w:rsidR="00E22BD4" w:rsidRPr="00D44B39" w14:paraId="6548BE46" w14:textId="77777777" w:rsidTr="001F6E1E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4" w:type="dxa"/>
          </w:tcPr>
          <w:p w14:paraId="04FB49FD" w14:textId="77777777" w:rsidR="00E22BD4" w:rsidRPr="00D44B39" w:rsidRDefault="00E22BD4" w:rsidP="00304FE5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D44B39">
              <w:rPr>
                <w:rFonts w:ascii="Times New Roman" w:hAnsi="Times New Roman"/>
                <w:b w:val="0"/>
                <w:bCs w:val="0"/>
              </w:rPr>
              <w:t>Ravnatelj</w:t>
            </w:r>
          </w:p>
        </w:tc>
        <w:tc>
          <w:tcPr>
            <w:tcW w:w="5248" w:type="dxa"/>
          </w:tcPr>
          <w:p w14:paraId="37522456" w14:textId="77777777" w:rsidR="00E22BD4" w:rsidRPr="00D44B39" w:rsidRDefault="00E22BD4" w:rsidP="00304F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44B39">
              <w:rPr>
                <w:rFonts w:ascii="Times New Roman" w:hAnsi="Times New Roman"/>
              </w:rPr>
              <w:t>1</w:t>
            </w:r>
          </w:p>
        </w:tc>
      </w:tr>
      <w:tr w:rsidR="00E22BD4" w:rsidRPr="00D44B39" w14:paraId="486E161E" w14:textId="77777777" w:rsidTr="001F6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4" w:type="dxa"/>
          </w:tcPr>
          <w:p w14:paraId="32B864C3" w14:textId="77777777" w:rsidR="00E22BD4" w:rsidRPr="00D44B39" w:rsidRDefault="00E22BD4" w:rsidP="00304FE5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D44B39">
              <w:rPr>
                <w:rFonts w:ascii="Times New Roman" w:hAnsi="Times New Roman"/>
                <w:b w:val="0"/>
                <w:bCs w:val="0"/>
              </w:rPr>
              <w:t>Kuharica</w:t>
            </w:r>
          </w:p>
        </w:tc>
        <w:tc>
          <w:tcPr>
            <w:tcW w:w="5248" w:type="dxa"/>
          </w:tcPr>
          <w:p w14:paraId="66FE64CE" w14:textId="77777777" w:rsidR="00E22BD4" w:rsidRPr="00D44B39" w:rsidRDefault="00160791" w:rsidP="00304F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44B39">
              <w:rPr>
                <w:rFonts w:ascii="Times New Roman" w:hAnsi="Times New Roman"/>
              </w:rPr>
              <w:t>1</w:t>
            </w:r>
          </w:p>
        </w:tc>
      </w:tr>
      <w:tr w:rsidR="00FC4AB8" w:rsidRPr="00D44B39" w14:paraId="68611C87" w14:textId="77777777" w:rsidTr="001F6E1E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4" w:type="dxa"/>
          </w:tcPr>
          <w:p w14:paraId="42534A3A" w14:textId="77777777" w:rsidR="00FC4AB8" w:rsidRPr="00FC4AB8" w:rsidRDefault="00FC4AB8" w:rsidP="00304FE5">
            <w:pPr>
              <w:jc w:val="center"/>
              <w:rPr>
                <w:rFonts w:ascii="Times New Roman" w:hAnsi="Times New Roman"/>
                <w:b w:val="0"/>
              </w:rPr>
            </w:pPr>
            <w:r w:rsidRPr="00FC4AB8">
              <w:rPr>
                <w:rFonts w:ascii="Times New Roman" w:hAnsi="Times New Roman"/>
                <w:b w:val="0"/>
              </w:rPr>
              <w:t>Spremačica</w:t>
            </w:r>
          </w:p>
        </w:tc>
        <w:tc>
          <w:tcPr>
            <w:tcW w:w="5248" w:type="dxa"/>
          </w:tcPr>
          <w:p w14:paraId="105357EF" w14:textId="77777777" w:rsidR="00FC4AB8" w:rsidRPr="00D44B39" w:rsidRDefault="00FC4AB8" w:rsidP="00304F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22BD4" w:rsidRPr="00D44B39" w14:paraId="2EF6689A" w14:textId="77777777" w:rsidTr="001F6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4" w:type="dxa"/>
          </w:tcPr>
          <w:p w14:paraId="7090436D" w14:textId="77777777" w:rsidR="00E22BD4" w:rsidRPr="00D44B39" w:rsidRDefault="00E22BD4" w:rsidP="00304FE5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D44B39">
              <w:rPr>
                <w:rFonts w:ascii="Times New Roman" w:hAnsi="Times New Roman"/>
                <w:b w:val="0"/>
                <w:bCs w:val="0"/>
              </w:rPr>
              <w:t>UKUPNO</w:t>
            </w:r>
          </w:p>
        </w:tc>
        <w:tc>
          <w:tcPr>
            <w:tcW w:w="5248" w:type="dxa"/>
          </w:tcPr>
          <w:p w14:paraId="6977AB60" w14:textId="77777777" w:rsidR="00E22BD4" w:rsidRPr="00D44B39" w:rsidRDefault="00FC4AB8" w:rsidP="00304F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</w:tbl>
    <w:p w14:paraId="3E17B6E9" w14:textId="77777777" w:rsidR="00FA6C91" w:rsidRPr="00D44B39" w:rsidRDefault="00FA6C91" w:rsidP="00973E79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D44B39">
        <w:rPr>
          <w:rFonts w:ascii="Times New Roman" w:hAnsi="Times New Roman" w:cs="Times New Roman"/>
          <w:sz w:val="24"/>
          <w:szCs w:val="24"/>
        </w:rPr>
        <w:t>Način ostvarivanja programa</w:t>
      </w:r>
    </w:p>
    <w:p w14:paraId="2ED0CFC1" w14:textId="77777777" w:rsidR="00FA6C91" w:rsidRPr="00D44B39" w:rsidRDefault="00FA6C91" w:rsidP="00575DF6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44B3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Primjena suvremenih procesa učenja djece zasnovanih na najnovijim znanstvenim spoznajama. Integrirani i razvojni kurikulum </w:t>
      </w:r>
      <w:r w:rsidRPr="00D44B39">
        <w:rPr>
          <w:rFonts w:ascii="Times New Roman" w:eastAsia="Times New Roman" w:hAnsi="Times New Roman"/>
          <w:sz w:val="24"/>
          <w:szCs w:val="24"/>
          <w:lang w:eastAsia="hr-HR"/>
        </w:rPr>
        <w:t>u ovome vrtiću</w:t>
      </w:r>
      <w:r w:rsidRPr="00D44B3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podrazumijeva paralelno odvijanje mnoštva aktivnosti djece</w:t>
      </w:r>
      <w:r w:rsidRPr="00D44B39">
        <w:rPr>
          <w:rFonts w:ascii="Times New Roman" w:eastAsia="Times New Roman" w:hAnsi="Times New Roman"/>
          <w:sz w:val="24"/>
          <w:szCs w:val="24"/>
          <w:lang w:eastAsia="hr-HR"/>
        </w:rPr>
        <w:t>, poticajno</w:t>
      </w:r>
      <w:r w:rsidRPr="00D44B39">
        <w:rPr>
          <w:rFonts w:ascii="Times New Roman" w:eastAsia="Times New Roman" w:hAnsi="Times New Roman"/>
          <w:color w:val="C00000"/>
          <w:sz w:val="24"/>
          <w:szCs w:val="24"/>
          <w:lang w:eastAsia="hr-HR"/>
        </w:rPr>
        <w:t xml:space="preserve"> </w:t>
      </w:r>
      <w:r w:rsidRPr="00D44B3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materijalno okruženje koje potiče </w:t>
      </w:r>
      <w:r w:rsidRPr="00D44B39">
        <w:rPr>
          <w:rFonts w:ascii="Times New Roman" w:eastAsia="Times New Roman" w:hAnsi="Times New Roman"/>
          <w:sz w:val="24"/>
          <w:szCs w:val="24"/>
          <w:lang w:eastAsia="hr-HR"/>
        </w:rPr>
        <w:t>dijete na igru,</w:t>
      </w:r>
      <w:r w:rsidRPr="00D44B3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istraživanja stjecanje znanja, </w:t>
      </w:r>
      <w:r w:rsidRPr="00D44B39">
        <w:rPr>
          <w:rFonts w:ascii="Times New Roman" w:eastAsia="Times New Roman" w:hAnsi="Times New Roman"/>
          <w:sz w:val="24"/>
          <w:szCs w:val="24"/>
          <w:lang w:eastAsia="hr-HR"/>
        </w:rPr>
        <w:t>vještina i navika.</w:t>
      </w:r>
    </w:p>
    <w:p w14:paraId="1BBEE10D" w14:textId="77777777" w:rsidR="00FA6C91" w:rsidRPr="00D44B39" w:rsidRDefault="00FA6C91" w:rsidP="00FA6C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D44B3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Glavna obilježja programa:</w:t>
      </w:r>
    </w:p>
    <w:p w14:paraId="04CC8392" w14:textId="77777777" w:rsidR="00FA6C91" w:rsidRPr="00D44B39" w:rsidRDefault="00FA6C91" w:rsidP="00FA6C9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D44B3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stvaranje poticajnog okruženja</w:t>
      </w:r>
    </w:p>
    <w:p w14:paraId="34E03555" w14:textId="77777777" w:rsidR="00FA6C91" w:rsidRPr="00D44B39" w:rsidRDefault="00FA6C91" w:rsidP="00FA6C9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D44B3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individualizirani pristup djeci</w:t>
      </w:r>
    </w:p>
    <w:p w14:paraId="186AC7B0" w14:textId="77777777" w:rsidR="00FA6C91" w:rsidRPr="00D44B39" w:rsidRDefault="00FA6C91" w:rsidP="00FA6C9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hr-HR"/>
        </w:rPr>
      </w:pPr>
      <w:r w:rsidRP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 xml:space="preserve">otvorena i </w:t>
      </w:r>
      <w:proofErr w:type="spellStart"/>
      <w:r w:rsidRP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>podržavajuća</w:t>
      </w:r>
      <w:proofErr w:type="spellEnd"/>
      <w:r w:rsidRP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 xml:space="preserve"> suradnja s roditeljima </w:t>
      </w:r>
    </w:p>
    <w:p w14:paraId="537B5B31" w14:textId="77777777" w:rsidR="00FA6C91" w:rsidRPr="00D44B39" w:rsidRDefault="00FA6C91" w:rsidP="00FA6C9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hr-HR"/>
        </w:rPr>
      </w:pPr>
      <w:r w:rsidRP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>fleksibilna organizacija rada</w:t>
      </w:r>
    </w:p>
    <w:p w14:paraId="3E663FBE" w14:textId="77777777" w:rsidR="00FA6C91" w:rsidRPr="00D44B39" w:rsidRDefault="00FA6C91" w:rsidP="00FA6C9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hr-HR"/>
        </w:rPr>
      </w:pPr>
      <w:r w:rsidRP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>timski rad</w:t>
      </w:r>
    </w:p>
    <w:p w14:paraId="73A826CD" w14:textId="77777777" w:rsidR="00FA6C91" w:rsidRPr="00D44B39" w:rsidRDefault="00FA6C91" w:rsidP="00FA6C9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hr-HR"/>
        </w:rPr>
      </w:pPr>
      <w:r w:rsidRPr="00D44B39">
        <w:rPr>
          <w:rFonts w:ascii="Times New Roman" w:eastAsia="Times New Roman" w:hAnsi="Times New Roman"/>
          <w:color w:val="00000A"/>
          <w:sz w:val="24"/>
          <w:szCs w:val="24"/>
          <w:lang w:eastAsia="hr-HR"/>
        </w:rPr>
        <w:t xml:space="preserve">dokumentiranje procesa učenja djece </w:t>
      </w:r>
      <w:r w:rsidRPr="00D44B39">
        <w:rPr>
          <w:rFonts w:ascii="Times New Roman" w:eastAsia="Times New Roman" w:hAnsi="Times New Roman"/>
          <w:sz w:val="24"/>
          <w:szCs w:val="24"/>
          <w:lang w:eastAsia="hr-HR"/>
        </w:rPr>
        <w:t>i njihovih postignuća</w:t>
      </w:r>
    </w:p>
    <w:p w14:paraId="14E56AF4" w14:textId="77777777" w:rsidR="00FA6C91" w:rsidRPr="00D44B39" w:rsidRDefault="00FA6C91" w:rsidP="00973E79">
      <w:pPr>
        <w:pStyle w:val="Heading1"/>
        <w:rPr>
          <w:rFonts w:ascii="Times New Roman" w:hAnsi="Times New Roman" w:cs="Times New Roman"/>
          <w:sz w:val="24"/>
          <w:szCs w:val="24"/>
        </w:rPr>
      </w:pPr>
      <w:proofErr w:type="spellStart"/>
      <w:r w:rsidRPr="00D44B39">
        <w:rPr>
          <w:rFonts w:ascii="Times New Roman" w:hAnsi="Times New Roman" w:cs="Times New Roman"/>
          <w:sz w:val="24"/>
          <w:szCs w:val="24"/>
        </w:rPr>
        <w:t>Vremenik</w:t>
      </w:r>
      <w:proofErr w:type="spellEnd"/>
      <w:r w:rsidRPr="00D44B39">
        <w:rPr>
          <w:rFonts w:ascii="Times New Roman" w:hAnsi="Times New Roman" w:cs="Times New Roman"/>
          <w:sz w:val="24"/>
          <w:szCs w:val="24"/>
        </w:rPr>
        <w:t xml:space="preserve"> aktivnosti programa</w:t>
      </w:r>
    </w:p>
    <w:p w14:paraId="4044DC72" w14:textId="77777777" w:rsidR="00FA6C91" w:rsidRPr="00D44B39" w:rsidRDefault="00FC4AB8" w:rsidP="00575DF6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Pedagoška godina 2021/22</w:t>
      </w:r>
      <w:r w:rsidR="00E65C6A">
        <w:rPr>
          <w:rFonts w:ascii="Times New Roman" w:hAnsi="Times New Roman"/>
          <w:sz w:val="24"/>
          <w:szCs w:val="24"/>
        </w:rPr>
        <w:t>. traje od 01.</w:t>
      </w:r>
      <w:r>
        <w:rPr>
          <w:rFonts w:ascii="Times New Roman" w:hAnsi="Times New Roman"/>
          <w:sz w:val="24"/>
          <w:szCs w:val="24"/>
        </w:rPr>
        <w:t>rujna 2021</w:t>
      </w:r>
      <w:r w:rsidR="00E65C6A">
        <w:rPr>
          <w:rFonts w:ascii="Times New Roman" w:hAnsi="Times New Roman"/>
          <w:sz w:val="24"/>
          <w:szCs w:val="24"/>
        </w:rPr>
        <w:t>. do 31.kolovoza</w:t>
      </w:r>
      <w:r>
        <w:rPr>
          <w:rFonts w:ascii="Times New Roman" w:hAnsi="Times New Roman"/>
          <w:sz w:val="24"/>
          <w:szCs w:val="24"/>
        </w:rPr>
        <w:t>.2022</w:t>
      </w:r>
      <w:r w:rsidR="00FA6C91" w:rsidRPr="00D44B39">
        <w:rPr>
          <w:rFonts w:ascii="Times New Roman" w:hAnsi="Times New Roman"/>
          <w:sz w:val="24"/>
          <w:szCs w:val="24"/>
        </w:rPr>
        <w:t xml:space="preserve">. </w:t>
      </w:r>
    </w:p>
    <w:p w14:paraId="2CC9D808" w14:textId="77777777" w:rsidR="00FA6C91" w:rsidRPr="00D44B39" w:rsidRDefault="00FA6C91" w:rsidP="00FA6C9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4B39">
        <w:rPr>
          <w:rFonts w:ascii="Times New Roman" w:hAnsi="Times New Roman"/>
          <w:sz w:val="24"/>
          <w:szCs w:val="24"/>
        </w:rPr>
        <w:lastRenderedPageBreak/>
        <w:t>Program se provodi od 06:30 do 17:00 sati svakim radnim danom, a dijete u vrtiću ne smije boraviti duže od 10 sati.</w:t>
      </w:r>
    </w:p>
    <w:p w14:paraId="567183D8" w14:textId="77777777" w:rsidR="00FA6C91" w:rsidRPr="00D44B39" w:rsidRDefault="00FA6C91" w:rsidP="00FA6C9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4B39">
        <w:rPr>
          <w:rFonts w:ascii="Times New Roman" w:hAnsi="Times New Roman"/>
          <w:sz w:val="24"/>
          <w:szCs w:val="24"/>
        </w:rPr>
        <w:t>U ljetnim mjesecima vrtić je zatvoren mjesec dana radi korištenja kolektivnog godišnjeg odmora. Moguć je smještaj djece u druge vrtiće s kojima surađujemo.</w:t>
      </w:r>
    </w:p>
    <w:p w14:paraId="5BDBE69C" w14:textId="77777777" w:rsidR="00FA6C91" w:rsidRPr="00D44B39" w:rsidRDefault="00FA6C91" w:rsidP="00973E79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D44B39">
        <w:rPr>
          <w:rFonts w:ascii="Times New Roman" w:hAnsi="Times New Roman" w:cs="Times New Roman"/>
          <w:sz w:val="24"/>
          <w:szCs w:val="24"/>
        </w:rPr>
        <w:t>Način vrednovanja</w:t>
      </w:r>
    </w:p>
    <w:p w14:paraId="1E2AD327" w14:textId="77777777" w:rsidR="00FA6C91" w:rsidRPr="00D44B39" w:rsidRDefault="00FA6C91" w:rsidP="00575DF6">
      <w:pPr>
        <w:tabs>
          <w:tab w:val="left" w:pos="870"/>
          <w:tab w:val="left" w:pos="2985"/>
        </w:tabs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D44B39">
        <w:rPr>
          <w:rFonts w:ascii="Times New Roman" w:hAnsi="Times New Roman"/>
          <w:sz w:val="24"/>
          <w:szCs w:val="24"/>
        </w:rPr>
        <w:t>U praćenju i vrednovanju programa sudjelovati će odgojitelji, djeca, roditelji, stručni suradnici, ravnatelj te nadležne institucije.</w:t>
      </w:r>
    </w:p>
    <w:p w14:paraId="6BF348E5" w14:textId="77777777" w:rsidR="00FA6C91" w:rsidRPr="00D44B39" w:rsidRDefault="00FA6C91" w:rsidP="00FA6C91">
      <w:pPr>
        <w:tabs>
          <w:tab w:val="left" w:pos="870"/>
          <w:tab w:val="left" w:pos="29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4B39">
        <w:rPr>
          <w:rFonts w:ascii="Times New Roman" w:hAnsi="Times New Roman"/>
          <w:sz w:val="24"/>
          <w:szCs w:val="24"/>
        </w:rPr>
        <w:t>U svrhu samoprocjene rada koristit ćemo se slijedećim metodama, tehnikama praćenja, prikupljanja i dokumentiranja podataka:</w:t>
      </w:r>
    </w:p>
    <w:p w14:paraId="6F406F33" w14:textId="77777777" w:rsidR="00FA6C91" w:rsidRPr="00D44B39" w:rsidRDefault="00FA6C91" w:rsidP="00FA6C91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4B39">
        <w:rPr>
          <w:rFonts w:ascii="Times New Roman" w:hAnsi="Times New Roman"/>
          <w:sz w:val="24"/>
          <w:szCs w:val="24"/>
        </w:rPr>
        <w:t xml:space="preserve">dokumentiranja aktivnosti djece: izrada individualnih mapa (slike, crteži, izjave…), foto i video snimke, plakati i panoi, bilješke odgojitelja </w:t>
      </w:r>
    </w:p>
    <w:p w14:paraId="15F6FB08" w14:textId="77777777" w:rsidR="00FA6C91" w:rsidRPr="00D44B39" w:rsidRDefault="00FA6C91" w:rsidP="00FA6C91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4B39">
        <w:rPr>
          <w:rFonts w:ascii="Times New Roman" w:hAnsi="Times New Roman"/>
          <w:sz w:val="24"/>
          <w:szCs w:val="24"/>
        </w:rPr>
        <w:t xml:space="preserve">dokumentiranje aktivnosti odgojitelja: </w:t>
      </w:r>
      <w:proofErr w:type="spellStart"/>
      <w:r w:rsidRPr="00D44B39">
        <w:rPr>
          <w:rFonts w:ascii="Times New Roman" w:hAnsi="Times New Roman"/>
          <w:sz w:val="24"/>
          <w:szCs w:val="24"/>
        </w:rPr>
        <w:t>samorefleksija</w:t>
      </w:r>
      <w:proofErr w:type="spellEnd"/>
      <w:r w:rsidRPr="00D44B39">
        <w:rPr>
          <w:rFonts w:ascii="Times New Roman" w:hAnsi="Times New Roman"/>
          <w:sz w:val="24"/>
          <w:szCs w:val="24"/>
        </w:rPr>
        <w:t xml:space="preserve"> i zajednička refleksija, vođenje dokumentacije (dnevna, tjedna, tromjesečna i godišnja planiranja i zapažanja)</w:t>
      </w:r>
    </w:p>
    <w:p w14:paraId="3F090CFE" w14:textId="77777777" w:rsidR="00FA6C91" w:rsidRPr="00D44B39" w:rsidRDefault="00FA6C91" w:rsidP="00FA6C9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4B39">
        <w:rPr>
          <w:rFonts w:ascii="Times New Roman" w:hAnsi="Times New Roman"/>
          <w:sz w:val="24"/>
          <w:szCs w:val="24"/>
        </w:rPr>
        <w:t>Vanjsko vrednovanje ovog programa provodit će nadležne institucije: Ministarstvo znanosti, obrazovanja i športa, Odjel za obrazovanje lokalne zajednice, Agencija za odgoj i obrazovanje…).</w:t>
      </w:r>
    </w:p>
    <w:p w14:paraId="594430C2" w14:textId="77777777" w:rsidR="00FA6C91" w:rsidRPr="00D44B39" w:rsidRDefault="00BB19EC" w:rsidP="00973E79">
      <w:pPr>
        <w:pStyle w:val="Heading1"/>
        <w:rPr>
          <w:rFonts w:ascii="Times New Roman" w:hAnsi="Times New Roman" w:cs="Times New Roman"/>
        </w:rPr>
      </w:pPr>
      <w:r w:rsidRPr="00D44B39">
        <w:rPr>
          <w:rFonts w:ascii="Times New Roman" w:hAnsi="Times New Roman" w:cs="Times New Roman"/>
        </w:rPr>
        <w:t>3</w:t>
      </w:r>
      <w:r w:rsidR="00973E79" w:rsidRPr="00D44B39">
        <w:rPr>
          <w:rFonts w:ascii="Times New Roman" w:hAnsi="Times New Roman" w:cs="Times New Roman"/>
        </w:rPr>
        <w:t>.2. Program predškole</w:t>
      </w:r>
    </w:p>
    <w:p w14:paraId="280F5D11" w14:textId="77777777" w:rsidR="00FA6C91" w:rsidRPr="00044C89" w:rsidRDefault="00FA6C91" w:rsidP="00575DF6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044C89">
        <w:rPr>
          <w:rFonts w:ascii="Times New Roman" w:hAnsi="Times New Roman"/>
          <w:sz w:val="24"/>
          <w:szCs w:val="24"/>
        </w:rPr>
        <w:t>Na temelju članka 15. stavka 5. Zakona o predškolskom odgoju i obrazovanju (Narodne novine, broj 10/1997, 107/2007 i 94/2013.), te u skladu s Zakonom o predškolskom odgoju i obrazovanju, Državnom pedagoškom standardu predškolskog odgoja, Programskom usmjerenju odgoja i obrazovanja predškolske djece, Nacionalnom kurikulumu za rani i predškolski odgoj i obrazovanje, Pravilniku o sadržaju</w:t>
      </w:r>
      <w:r w:rsidR="0063660E" w:rsidRPr="00044C89">
        <w:rPr>
          <w:rFonts w:ascii="Times New Roman" w:hAnsi="Times New Roman"/>
          <w:sz w:val="24"/>
          <w:szCs w:val="24"/>
        </w:rPr>
        <w:t xml:space="preserve"> i trajanju programa predškole, u vrtiću se provodi Program</w:t>
      </w:r>
      <w:r w:rsidRPr="00044C89">
        <w:rPr>
          <w:rFonts w:ascii="Times New Roman" w:hAnsi="Times New Roman"/>
          <w:sz w:val="24"/>
          <w:szCs w:val="24"/>
        </w:rPr>
        <w:t xml:space="preserve"> predškole. Program je integriran u redovni program vrtića.</w:t>
      </w:r>
    </w:p>
    <w:p w14:paraId="70721FCD" w14:textId="77777777" w:rsidR="00FA6C91" w:rsidRPr="00D44B39" w:rsidRDefault="00FA6C91" w:rsidP="00FA6C91">
      <w:pPr>
        <w:tabs>
          <w:tab w:val="left" w:pos="870"/>
          <w:tab w:val="left" w:pos="29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4B39">
        <w:rPr>
          <w:rFonts w:ascii="Times New Roman" w:hAnsi="Times New Roman"/>
          <w:sz w:val="24"/>
          <w:szCs w:val="24"/>
        </w:rPr>
        <w:t>Program predškole je obvezni program odgojno obrazovnog rada s djecom u godini prije polaska u osnovnu školu i dio je sustava odgoja i obrazovanja u Republici Hrvatskoj.</w:t>
      </w:r>
    </w:p>
    <w:p w14:paraId="653AF860" w14:textId="77777777" w:rsidR="00FA6C91" w:rsidRPr="00D44B39" w:rsidRDefault="00FA6C91" w:rsidP="00FA6C91">
      <w:pPr>
        <w:tabs>
          <w:tab w:val="left" w:pos="870"/>
          <w:tab w:val="left" w:pos="29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4B39">
        <w:rPr>
          <w:rFonts w:ascii="Times New Roman" w:hAnsi="Times New Roman"/>
          <w:b/>
          <w:sz w:val="24"/>
          <w:szCs w:val="24"/>
        </w:rPr>
        <w:t>Cilj programa</w:t>
      </w:r>
      <w:r w:rsidRPr="00D44B39">
        <w:rPr>
          <w:rFonts w:ascii="Times New Roman" w:hAnsi="Times New Roman"/>
          <w:sz w:val="24"/>
          <w:szCs w:val="24"/>
        </w:rPr>
        <w:t xml:space="preserve"> predškole u Dječjem vrtiću Malik je da u poticajnom materijalno-organizacijskom okruženju, u partnerstvu vrtića s roditeljima i širom zajednicom, sistematskim </w:t>
      </w:r>
      <w:r w:rsidRPr="00D44B39">
        <w:rPr>
          <w:rFonts w:ascii="Times New Roman" w:hAnsi="Times New Roman"/>
          <w:sz w:val="24"/>
          <w:szCs w:val="24"/>
        </w:rPr>
        <w:lastRenderedPageBreak/>
        <w:t>radom osiguravamo kontinuitet u odgoju i obrazovanju i poticanju cjelovitog razvoja djeteta u stjecanju znanja, vještina i navika za uspješno daljnje školovanje.</w:t>
      </w:r>
    </w:p>
    <w:p w14:paraId="22577349" w14:textId="77777777" w:rsidR="00FA6C91" w:rsidRPr="00D44B39" w:rsidRDefault="00FA6C91" w:rsidP="00FA6C91">
      <w:pPr>
        <w:tabs>
          <w:tab w:val="left" w:pos="870"/>
          <w:tab w:val="left" w:pos="29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4B39">
        <w:rPr>
          <w:rFonts w:ascii="Times New Roman" w:hAnsi="Times New Roman"/>
          <w:b/>
          <w:sz w:val="24"/>
          <w:szCs w:val="24"/>
        </w:rPr>
        <w:t>Glavna zadaća</w:t>
      </w:r>
      <w:r w:rsidRPr="00D44B39">
        <w:rPr>
          <w:rFonts w:ascii="Times New Roman" w:hAnsi="Times New Roman"/>
          <w:sz w:val="24"/>
          <w:szCs w:val="24"/>
        </w:rPr>
        <w:t xml:space="preserve"> programa predškole je razvoj i unaprjeđivanje tjelesnih, emocionalnih i spoznajnih potencijala djeteta, s naglaskom na razvoj socijalnih kompetencija djece.</w:t>
      </w:r>
    </w:p>
    <w:p w14:paraId="0FEE8D64" w14:textId="77777777" w:rsidR="00FA6C91" w:rsidRPr="00D44B39" w:rsidRDefault="00FA6C91" w:rsidP="00FA6C91">
      <w:pPr>
        <w:tabs>
          <w:tab w:val="left" w:pos="870"/>
          <w:tab w:val="left" w:pos="29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4B39">
        <w:rPr>
          <w:rFonts w:ascii="Times New Roman" w:hAnsi="Times New Roman"/>
          <w:sz w:val="24"/>
          <w:szCs w:val="24"/>
        </w:rPr>
        <w:t>Posebno ćemo nastojati stvoriti poticajno prostorno-materijalno okruženje koje potiče na aktivno učenje (istražujući, čineći), pri tome prioritet dati igri kao osnovnoj aktivnosti predškolskog djeteta, uvažavajući je istovremeno kao aktivnost, sredstvo i metodu rada.</w:t>
      </w:r>
    </w:p>
    <w:p w14:paraId="4DB2EEF3" w14:textId="77777777" w:rsidR="00FA6C91" w:rsidRPr="00D44B39" w:rsidRDefault="00FA6C91" w:rsidP="00EF5170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D44B39">
        <w:rPr>
          <w:rFonts w:ascii="Times New Roman" w:hAnsi="Times New Roman" w:cs="Times New Roman"/>
          <w:sz w:val="24"/>
          <w:szCs w:val="24"/>
        </w:rPr>
        <w:t>Namjena programa</w:t>
      </w:r>
    </w:p>
    <w:p w14:paraId="6485ADE7" w14:textId="77777777" w:rsidR="00FA6C91" w:rsidRPr="00D44B39" w:rsidRDefault="00FA6C91" w:rsidP="00575DF6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D44B39">
        <w:rPr>
          <w:rFonts w:ascii="Times New Roman" w:hAnsi="Times New Roman"/>
          <w:sz w:val="24"/>
          <w:szCs w:val="24"/>
        </w:rPr>
        <w:t>Program predškole nam</w:t>
      </w:r>
      <w:r w:rsidR="00E65C6A">
        <w:rPr>
          <w:rFonts w:ascii="Times New Roman" w:hAnsi="Times New Roman"/>
          <w:sz w:val="24"/>
          <w:szCs w:val="24"/>
        </w:rPr>
        <w:t>i</w:t>
      </w:r>
      <w:r w:rsidRPr="00D44B39">
        <w:rPr>
          <w:rFonts w:ascii="Times New Roman" w:hAnsi="Times New Roman"/>
          <w:sz w:val="24"/>
          <w:szCs w:val="24"/>
        </w:rPr>
        <w:t>jenjen je djeci u godini prije polaska u osnovnu školu, koja su polaznici dječjeg vrtića (integrirani program).</w:t>
      </w:r>
    </w:p>
    <w:p w14:paraId="776D57A6" w14:textId="77777777" w:rsidR="00FA6C91" w:rsidRPr="00D44B39" w:rsidRDefault="00FA6C91" w:rsidP="00EF5170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D44B39">
        <w:rPr>
          <w:rFonts w:ascii="Times New Roman" w:hAnsi="Times New Roman" w:cs="Times New Roman"/>
          <w:sz w:val="24"/>
          <w:szCs w:val="24"/>
        </w:rPr>
        <w:t>Nositelji programa</w:t>
      </w:r>
    </w:p>
    <w:p w14:paraId="38C86840" w14:textId="77777777" w:rsidR="00FA6C91" w:rsidRPr="00D44B39" w:rsidRDefault="00FA6C91" w:rsidP="00575DF6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D44B39">
        <w:rPr>
          <w:rFonts w:ascii="Times New Roman" w:hAnsi="Times New Roman"/>
          <w:sz w:val="24"/>
          <w:szCs w:val="24"/>
        </w:rPr>
        <w:t>Sukladno Pravilniku o vrsti stručne spreme stručnih djelatnika te vrsti i stupnju stručne spreme ostalih djelatnika u dječjim vrtićima (NN 133/97) poslove posrednog i neposrednog ostvarivanja programa obavljaju:</w:t>
      </w:r>
    </w:p>
    <w:p w14:paraId="7B543D48" w14:textId="77777777" w:rsidR="00FA6C91" w:rsidRPr="00D44B39" w:rsidRDefault="00FA6C91" w:rsidP="006366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4B39">
        <w:rPr>
          <w:rFonts w:ascii="Times New Roman" w:hAnsi="Times New Roman"/>
          <w:sz w:val="24"/>
          <w:szCs w:val="24"/>
        </w:rPr>
        <w:t>- odgojitelji djece s višom stručnom spremom</w:t>
      </w:r>
    </w:p>
    <w:p w14:paraId="69BFF1C8" w14:textId="77777777" w:rsidR="00FA6C91" w:rsidRPr="00D44B39" w:rsidRDefault="00FA6C91" w:rsidP="006366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4B39">
        <w:rPr>
          <w:rFonts w:ascii="Times New Roman" w:hAnsi="Times New Roman"/>
          <w:sz w:val="24"/>
          <w:szCs w:val="24"/>
        </w:rPr>
        <w:t>- ravnatelj</w:t>
      </w:r>
    </w:p>
    <w:p w14:paraId="03AB84F7" w14:textId="77777777" w:rsidR="00FA6C91" w:rsidRPr="00D44B39" w:rsidRDefault="00FA6C91" w:rsidP="006366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4B39">
        <w:rPr>
          <w:rFonts w:ascii="Times New Roman" w:hAnsi="Times New Roman"/>
          <w:sz w:val="24"/>
          <w:szCs w:val="24"/>
        </w:rPr>
        <w:t>- psiholog</w:t>
      </w:r>
      <w:r w:rsidR="0063660E">
        <w:rPr>
          <w:rFonts w:ascii="Times New Roman" w:hAnsi="Times New Roman"/>
          <w:sz w:val="24"/>
          <w:szCs w:val="24"/>
        </w:rPr>
        <w:t xml:space="preserve"> (vanjski suradnik)</w:t>
      </w:r>
    </w:p>
    <w:p w14:paraId="66189C25" w14:textId="77777777" w:rsidR="00FA6C91" w:rsidRPr="00D44B39" w:rsidRDefault="00FA6C91" w:rsidP="00DB476D">
      <w:pPr>
        <w:pStyle w:val="Heading1"/>
        <w:spacing w:after="240"/>
        <w:rPr>
          <w:rFonts w:ascii="Times New Roman" w:hAnsi="Times New Roman" w:cs="Times New Roman"/>
          <w:sz w:val="24"/>
          <w:szCs w:val="24"/>
        </w:rPr>
      </w:pPr>
      <w:r w:rsidRPr="00D44B39">
        <w:rPr>
          <w:rFonts w:ascii="Times New Roman" w:hAnsi="Times New Roman" w:cs="Times New Roman"/>
          <w:sz w:val="24"/>
          <w:szCs w:val="24"/>
        </w:rPr>
        <w:t>Način ostvarivanja programa</w:t>
      </w:r>
    </w:p>
    <w:p w14:paraId="592B1BEB" w14:textId="77777777" w:rsidR="00FA6C91" w:rsidRPr="00D44B39" w:rsidRDefault="00FA6C91" w:rsidP="00DB476D">
      <w:pPr>
        <w:spacing w:after="240" w:line="360" w:lineRule="auto"/>
        <w:jc w:val="both"/>
        <w:rPr>
          <w:rFonts w:ascii="Times New Roman" w:hAnsi="Times New Roman"/>
          <w:sz w:val="24"/>
          <w:szCs w:val="24"/>
        </w:rPr>
      </w:pPr>
      <w:r w:rsidRPr="00D44B39">
        <w:rPr>
          <w:rFonts w:ascii="Times New Roman" w:hAnsi="Times New Roman"/>
          <w:sz w:val="24"/>
          <w:szCs w:val="24"/>
        </w:rPr>
        <w:t>Primarni cilj u odgojno-obrazovnom radu je razumijevanjem posebnosti programa predškole, suvremenim pristupom djetetu i učenju, promatrati, slušati i dogovarati se s djecom o zadovoljavanju interesa, njihovih individualnih i razvojnih potreba i potencijala, u poticajno oblikovanom materijalno-socijalnom okruženju, za stjecanje odgojno-obrazovnih iskustava.</w:t>
      </w:r>
    </w:p>
    <w:p w14:paraId="65DAF676" w14:textId="77777777" w:rsidR="00FA6C91" w:rsidRPr="00D44B39" w:rsidRDefault="00FA6C91" w:rsidP="00FA6C9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4B39">
        <w:rPr>
          <w:rFonts w:ascii="Times New Roman" w:hAnsi="Times New Roman"/>
          <w:sz w:val="24"/>
          <w:szCs w:val="24"/>
        </w:rPr>
        <w:t>Cjeloviti odgojno-obrazovni proces u neposrednom radu s djecom u godini prije pol</w:t>
      </w:r>
      <w:r w:rsidR="006B7998" w:rsidRPr="00D44B39">
        <w:rPr>
          <w:rFonts w:ascii="Times New Roman" w:hAnsi="Times New Roman"/>
          <w:sz w:val="24"/>
          <w:szCs w:val="24"/>
        </w:rPr>
        <w:t>a</w:t>
      </w:r>
      <w:r w:rsidRPr="00D44B39">
        <w:rPr>
          <w:rFonts w:ascii="Times New Roman" w:hAnsi="Times New Roman"/>
          <w:sz w:val="24"/>
          <w:szCs w:val="24"/>
        </w:rPr>
        <w:t>ska u školu, provoditi će se fleksibilno, u partnerstvu vrtića s roditeljima i širom zajednicom, osiguravanjem kontinuiteta u odgoju i obrazovanju, te osiguravanjem otvorenosti za kontinuirano učenje i spremnost na unapređivanje prakse.</w:t>
      </w:r>
    </w:p>
    <w:p w14:paraId="1C2E02E2" w14:textId="77777777" w:rsidR="00FA6C91" w:rsidRPr="00D44B39" w:rsidRDefault="00FA6C91" w:rsidP="00FA6C9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4B39">
        <w:rPr>
          <w:rFonts w:ascii="Times New Roman" w:hAnsi="Times New Roman"/>
          <w:sz w:val="24"/>
          <w:szCs w:val="24"/>
        </w:rPr>
        <w:t>Glavna obilježja programa:</w:t>
      </w:r>
    </w:p>
    <w:p w14:paraId="2C314ECD" w14:textId="77777777" w:rsidR="00FA6C91" w:rsidRPr="00D44B39" w:rsidRDefault="00FA6C91" w:rsidP="006366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4B39">
        <w:rPr>
          <w:rFonts w:ascii="Times New Roman" w:hAnsi="Times New Roman"/>
          <w:sz w:val="24"/>
          <w:szCs w:val="24"/>
        </w:rPr>
        <w:lastRenderedPageBreak/>
        <w:t>- fleksibilnost i raznovrsnost u realizaciji aktivnosti</w:t>
      </w:r>
    </w:p>
    <w:p w14:paraId="7AA8D8E0" w14:textId="77777777" w:rsidR="00FA6C91" w:rsidRPr="00D44B39" w:rsidRDefault="00FA6C91" w:rsidP="006366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4B39">
        <w:rPr>
          <w:rFonts w:ascii="Times New Roman" w:hAnsi="Times New Roman"/>
          <w:sz w:val="24"/>
          <w:szCs w:val="24"/>
        </w:rPr>
        <w:t>- individualizirani pristup djeci</w:t>
      </w:r>
    </w:p>
    <w:p w14:paraId="3A94F160" w14:textId="77777777" w:rsidR="00FA6C91" w:rsidRPr="00D44B39" w:rsidRDefault="00FA6C91" w:rsidP="006366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4B39">
        <w:rPr>
          <w:rFonts w:ascii="Times New Roman" w:hAnsi="Times New Roman"/>
          <w:sz w:val="24"/>
          <w:szCs w:val="24"/>
        </w:rPr>
        <w:t>- poticanje situacijskog učenja, polazeći od dječjih interesa</w:t>
      </w:r>
    </w:p>
    <w:p w14:paraId="7EFCCE35" w14:textId="77777777" w:rsidR="00FA6C91" w:rsidRPr="00D44B39" w:rsidRDefault="00FA6C91" w:rsidP="006366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4B39">
        <w:rPr>
          <w:rFonts w:ascii="Times New Roman" w:hAnsi="Times New Roman"/>
          <w:sz w:val="24"/>
          <w:szCs w:val="24"/>
        </w:rPr>
        <w:t>- bogato i poticajno okruženje</w:t>
      </w:r>
    </w:p>
    <w:p w14:paraId="437FBB65" w14:textId="77777777" w:rsidR="00FA6C91" w:rsidRPr="00D44B39" w:rsidRDefault="00FA6C91" w:rsidP="006366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4B39">
        <w:rPr>
          <w:rFonts w:ascii="Times New Roman" w:hAnsi="Times New Roman"/>
          <w:sz w:val="24"/>
          <w:szCs w:val="24"/>
        </w:rPr>
        <w:t>- suradnja s roditeljima i širom zajednicom</w:t>
      </w:r>
    </w:p>
    <w:p w14:paraId="1644DA26" w14:textId="77777777" w:rsidR="00FA6C91" w:rsidRPr="00D44B39" w:rsidRDefault="00FA6C91" w:rsidP="00DB476D">
      <w:pPr>
        <w:pStyle w:val="Heading1"/>
        <w:spacing w:after="240"/>
        <w:rPr>
          <w:rFonts w:ascii="Times New Roman" w:hAnsi="Times New Roman" w:cs="Times New Roman"/>
          <w:sz w:val="24"/>
          <w:szCs w:val="24"/>
        </w:rPr>
      </w:pPr>
      <w:proofErr w:type="spellStart"/>
      <w:r w:rsidRPr="00D44B39">
        <w:rPr>
          <w:rFonts w:ascii="Times New Roman" w:hAnsi="Times New Roman" w:cs="Times New Roman"/>
          <w:sz w:val="24"/>
          <w:szCs w:val="24"/>
        </w:rPr>
        <w:t>Vremenik</w:t>
      </w:r>
      <w:proofErr w:type="spellEnd"/>
      <w:r w:rsidRPr="00D44B39">
        <w:rPr>
          <w:rFonts w:ascii="Times New Roman" w:hAnsi="Times New Roman" w:cs="Times New Roman"/>
          <w:sz w:val="24"/>
          <w:szCs w:val="24"/>
        </w:rPr>
        <w:t xml:space="preserve"> aktivnosti programa</w:t>
      </w:r>
    </w:p>
    <w:p w14:paraId="6A71B014" w14:textId="77777777" w:rsidR="00FA6C91" w:rsidRPr="00D44B39" w:rsidRDefault="00FA6C91" w:rsidP="00FA6C9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4B39">
        <w:rPr>
          <w:rFonts w:ascii="Times New Roman" w:hAnsi="Times New Roman"/>
          <w:sz w:val="24"/>
          <w:szCs w:val="24"/>
        </w:rPr>
        <w:t>Program će se</w:t>
      </w:r>
      <w:r w:rsidR="00E65C6A">
        <w:rPr>
          <w:rFonts w:ascii="Times New Roman" w:hAnsi="Times New Roman"/>
          <w:sz w:val="24"/>
          <w:szCs w:val="24"/>
        </w:rPr>
        <w:t xml:space="preserve"> provoditi </w:t>
      </w:r>
      <w:r w:rsidR="006B7998" w:rsidRPr="00D44B39">
        <w:rPr>
          <w:rFonts w:ascii="Times New Roman" w:hAnsi="Times New Roman"/>
          <w:sz w:val="24"/>
          <w:szCs w:val="24"/>
        </w:rPr>
        <w:t xml:space="preserve">od </w:t>
      </w:r>
      <w:r w:rsidR="00E65C6A">
        <w:rPr>
          <w:rFonts w:ascii="Times New Roman" w:hAnsi="Times New Roman"/>
          <w:sz w:val="24"/>
          <w:szCs w:val="24"/>
        </w:rPr>
        <w:t>0</w:t>
      </w:r>
      <w:r w:rsidR="00FC4AB8">
        <w:rPr>
          <w:rFonts w:ascii="Times New Roman" w:hAnsi="Times New Roman"/>
          <w:sz w:val="24"/>
          <w:szCs w:val="24"/>
        </w:rPr>
        <w:t>1.listopada 2021</w:t>
      </w:r>
      <w:r w:rsidR="00044C89">
        <w:rPr>
          <w:rFonts w:ascii="Times New Roman" w:hAnsi="Times New Roman"/>
          <w:sz w:val="24"/>
          <w:szCs w:val="24"/>
        </w:rPr>
        <w:t xml:space="preserve">. do </w:t>
      </w:r>
      <w:r w:rsidR="00FC4AB8">
        <w:rPr>
          <w:rFonts w:ascii="Times New Roman" w:hAnsi="Times New Roman"/>
          <w:sz w:val="24"/>
          <w:szCs w:val="24"/>
        </w:rPr>
        <w:t>15.lipnja 2022</w:t>
      </w:r>
      <w:r w:rsidRPr="00D44B39">
        <w:rPr>
          <w:rFonts w:ascii="Times New Roman" w:hAnsi="Times New Roman"/>
          <w:sz w:val="24"/>
          <w:szCs w:val="24"/>
        </w:rPr>
        <w:t>. , a ukupno će trajati najmanje 250 sati, s najviše 15-20 djece u godini prije polaska u školu. Pri organizaciji rada prednost će  se dati prijepodnevnoj provedbi programa.</w:t>
      </w:r>
    </w:p>
    <w:p w14:paraId="267CEC06" w14:textId="77777777" w:rsidR="00FA6C91" w:rsidRPr="00D44B39" w:rsidRDefault="00FA6C91" w:rsidP="00EF5170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D44B39">
        <w:rPr>
          <w:rFonts w:ascii="Times New Roman" w:hAnsi="Times New Roman" w:cs="Times New Roman"/>
          <w:sz w:val="24"/>
          <w:szCs w:val="24"/>
        </w:rPr>
        <w:t>Način vrednovanja</w:t>
      </w:r>
    </w:p>
    <w:p w14:paraId="21776637" w14:textId="77777777" w:rsidR="00FA6C91" w:rsidRPr="00D44B39" w:rsidRDefault="00FA6C91" w:rsidP="00DB476D">
      <w:pPr>
        <w:tabs>
          <w:tab w:val="left" w:pos="870"/>
          <w:tab w:val="left" w:pos="2985"/>
        </w:tabs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D44B39">
        <w:rPr>
          <w:rFonts w:ascii="Times New Roman" w:hAnsi="Times New Roman"/>
          <w:sz w:val="24"/>
          <w:szCs w:val="24"/>
        </w:rPr>
        <w:t>U praćenju i vrednovanju programa sudjelovati će odgojitelji, djeca, roditelji, stručni suradnici, ravnatelj te nadležne institucije.</w:t>
      </w:r>
    </w:p>
    <w:p w14:paraId="7C99231E" w14:textId="77777777" w:rsidR="00FA6C91" w:rsidRPr="00D44B39" w:rsidRDefault="00FA6C91" w:rsidP="00DB476D">
      <w:pPr>
        <w:tabs>
          <w:tab w:val="left" w:pos="870"/>
          <w:tab w:val="left" w:pos="298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4B39">
        <w:rPr>
          <w:rFonts w:ascii="Times New Roman" w:hAnsi="Times New Roman"/>
          <w:sz w:val="24"/>
          <w:szCs w:val="24"/>
        </w:rPr>
        <w:t>U svrhu samoprocjene rada koristit ćemo se slijedećim metodama, tehnikama praćenja, prikupljanja i dokumentiranja podataka:</w:t>
      </w:r>
    </w:p>
    <w:p w14:paraId="19E53F9F" w14:textId="77777777" w:rsidR="00FA6C91" w:rsidRPr="00D44B39" w:rsidRDefault="00FA6C91" w:rsidP="00DB476D">
      <w:pPr>
        <w:tabs>
          <w:tab w:val="left" w:pos="870"/>
          <w:tab w:val="left" w:pos="2985"/>
        </w:tabs>
        <w:spacing w:after="0" w:line="36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D44B39">
        <w:rPr>
          <w:rFonts w:ascii="Times New Roman" w:hAnsi="Times New Roman"/>
          <w:sz w:val="24"/>
          <w:szCs w:val="24"/>
        </w:rPr>
        <w:t xml:space="preserve">- dokumentiranje aktivnosti </w:t>
      </w:r>
      <w:r w:rsidR="00E65C6A">
        <w:rPr>
          <w:rFonts w:ascii="Times New Roman" w:hAnsi="Times New Roman"/>
          <w:sz w:val="24"/>
          <w:szCs w:val="24"/>
        </w:rPr>
        <w:t>djece: individualne mape, radovi</w:t>
      </w:r>
      <w:r w:rsidRPr="00D44B39">
        <w:rPr>
          <w:rFonts w:ascii="Times New Roman" w:hAnsi="Times New Roman"/>
          <w:sz w:val="24"/>
          <w:szCs w:val="24"/>
        </w:rPr>
        <w:t xml:space="preserve"> djece, </w:t>
      </w:r>
      <w:proofErr w:type="spellStart"/>
      <w:r w:rsidRPr="00D44B39">
        <w:rPr>
          <w:rFonts w:ascii="Times New Roman" w:hAnsi="Times New Roman"/>
          <w:sz w:val="24"/>
          <w:szCs w:val="24"/>
        </w:rPr>
        <w:t>samorefleksije</w:t>
      </w:r>
      <w:proofErr w:type="spellEnd"/>
      <w:r w:rsidRPr="00D44B39">
        <w:rPr>
          <w:rFonts w:ascii="Times New Roman" w:hAnsi="Times New Roman"/>
          <w:sz w:val="24"/>
          <w:szCs w:val="24"/>
        </w:rPr>
        <w:t>, bilješke, audio i video zapisi, fotografije…</w:t>
      </w:r>
    </w:p>
    <w:p w14:paraId="0AC664D9" w14:textId="77777777" w:rsidR="00FA6C91" w:rsidRPr="00D44B39" w:rsidRDefault="00FA6C91" w:rsidP="00DB476D">
      <w:pPr>
        <w:tabs>
          <w:tab w:val="left" w:pos="870"/>
          <w:tab w:val="left" w:pos="2985"/>
        </w:tabs>
        <w:spacing w:after="0" w:line="36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D44B39">
        <w:rPr>
          <w:rFonts w:ascii="Times New Roman" w:hAnsi="Times New Roman"/>
          <w:sz w:val="24"/>
          <w:szCs w:val="24"/>
        </w:rPr>
        <w:t>- vođenje i valorizacija pedagoške dokumentacije s naglaskom na praćenje postignuća i sposobnosti djece</w:t>
      </w:r>
    </w:p>
    <w:p w14:paraId="78178124" w14:textId="77777777" w:rsidR="00FA6C91" w:rsidRPr="00D44B39" w:rsidRDefault="00FA6C91" w:rsidP="00DB476D">
      <w:pPr>
        <w:tabs>
          <w:tab w:val="left" w:pos="870"/>
          <w:tab w:val="left" w:pos="2985"/>
        </w:tabs>
        <w:spacing w:after="0" w:line="36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D44B39">
        <w:rPr>
          <w:rFonts w:ascii="Times New Roman" w:hAnsi="Times New Roman"/>
          <w:sz w:val="24"/>
          <w:szCs w:val="24"/>
        </w:rPr>
        <w:t>- dokumentiranje aktivnosti odgojitelja: bilješke odgajatelja, foto i video snimke, plakati…</w:t>
      </w:r>
    </w:p>
    <w:p w14:paraId="38C237A4" w14:textId="77777777" w:rsidR="00FA6C91" w:rsidRPr="00D44B39" w:rsidRDefault="00FA6C91" w:rsidP="00DB476D">
      <w:pPr>
        <w:tabs>
          <w:tab w:val="left" w:pos="870"/>
          <w:tab w:val="left" w:pos="2985"/>
        </w:tabs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D44B39">
        <w:rPr>
          <w:rFonts w:ascii="Times New Roman" w:hAnsi="Times New Roman"/>
          <w:sz w:val="24"/>
          <w:szCs w:val="24"/>
        </w:rPr>
        <w:t>Vanjsko vrednovanje ovog programa provodit će nadležne institucije: Ministarstvo znanosti, obrazovanja i športa, Odjel za obrazovanje lokalne zajednice, Agencija za odgoj i obrazovanje…).</w:t>
      </w:r>
    </w:p>
    <w:p w14:paraId="0DDD6845" w14:textId="77777777" w:rsidR="003C3EA0" w:rsidRPr="00D44B39" w:rsidRDefault="00BB19EC" w:rsidP="003C3EA0">
      <w:pPr>
        <w:pStyle w:val="Heading1"/>
        <w:rPr>
          <w:rFonts w:ascii="Times New Roman" w:hAnsi="Times New Roman" w:cs="Times New Roman"/>
        </w:rPr>
      </w:pPr>
      <w:r w:rsidRPr="00D44B39">
        <w:rPr>
          <w:rFonts w:ascii="Times New Roman" w:hAnsi="Times New Roman" w:cs="Times New Roman"/>
        </w:rPr>
        <w:t>3</w:t>
      </w:r>
      <w:r w:rsidR="003C3EA0" w:rsidRPr="00D44B39">
        <w:rPr>
          <w:rFonts w:ascii="Times New Roman" w:hAnsi="Times New Roman" w:cs="Times New Roman"/>
        </w:rPr>
        <w:t>.3. Kraći programi</w:t>
      </w:r>
    </w:p>
    <w:p w14:paraId="01F5E2CE" w14:textId="77777777" w:rsidR="002E7AD2" w:rsidRPr="00D44B39" w:rsidRDefault="002E7AD2" w:rsidP="002E7AD2">
      <w:pPr>
        <w:rPr>
          <w:rFonts w:ascii="Times New Roman" w:hAnsi="Times New Roman"/>
        </w:rPr>
      </w:pPr>
    </w:p>
    <w:p w14:paraId="510AB41A" w14:textId="77777777" w:rsidR="002E7AD2" w:rsidRPr="00D44B39" w:rsidRDefault="002E7AD2" w:rsidP="002E7AD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4B39">
        <w:rPr>
          <w:rFonts w:ascii="Times New Roman" w:hAnsi="Times New Roman"/>
          <w:sz w:val="24"/>
          <w:szCs w:val="24"/>
        </w:rPr>
        <w:t>Vrtić nudi kraće specijalizirane programe, verificirane od strane Ministarstva znanosti, obrazovanja i sporta koji se provode u suradnji s vanjskim suradnicima</w:t>
      </w:r>
      <w:r w:rsidR="00B05A61" w:rsidRPr="00D44B39">
        <w:rPr>
          <w:rFonts w:ascii="Times New Roman" w:hAnsi="Times New Roman"/>
          <w:sz w:val="24"/>
          <w:szCs w:val="24"/>
        </w:rPr>
        <w:t>.</w:t>
      </w:r>
    </w:p>
    <w:p w14:paraId="22AC3D4A" w14:textId="77777777" w:rsidR="00B05A61" w:rsidRPr="00D44B39" w:rsidRDefault="00B05A61" w:rsidP="002E7AD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4B39">
        <w:rPr>
          <w:rFonts w:ascii="Times New Roman" w:hAnsi="Times New Roman"/>
          <w:sz w:val="24"/>
          <w:szCs w:val="24"/>
        </w:rPr>
        <w:t xml:space="preserve">Programi su namijenjeni za sve zainteresirane polaznike dječjeg vrtića. </w:t>
      </w:r>
    </w:p>
    <w:tbl>
      <w:tblPr>
        <w:tblStyle w:val="MediumGrid3-Accent1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12"/>
      </w:tblGrid>
      <w:tr w:rsidR="002E7AD2" w:rsidRPr="00D44B39" w14:paraId="07379797" w14:textId="77777777" w:rsidTr="002E7A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14:paraId="44B80351" w14:textId="77777777" w:rsidR="002E7AD2" w:rsidRPr="00D44B39" w:rsidRDefault="002E7AD2" w:rsidP="002E7AD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B39">
              <w:rPr>
                <w:rFonts w:ascii="Times New Roman" w:hAnsi="Times New Roman"/>
                <w:sz w:val="24"/>
                <w:szCs w:val="24"/>
              </w:rPr>
              <w:lastRenderedPageBreak/>
              <w:t>NAZIV PROGRAMA</w:t>
            </w:r>
          </w:p>
        </w:tc>
        <w:tc>
          <w:tcPr>
            <w:tcW w:w="3096" w:type="dxa"/>
          </w:tcPr>
          <w:p w14:paraId="6264268C" w14:textId="77777777" w:rsidR="002E7AD2" w:rsidRPr="00D44B39" w:rsidRDefault="002E7AD2" w:rsidP="002E7AD2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B39">
              <w:rPr>
                <w:rFonts w:ascii="Times New Roman" w:hAnsi="Times New Roman"/>
                <w:sz w:val="24"/>
                <w:szCs w:val="24"/>
              </w:rPr>
              <w:t xml:space="preserve">TRAJANJE PROGRAMA </w:t>
            </w:r>
          </w:p>
        </w:tc>
        <w:tc>
          <w:tcPr>
            <w:tcW w:w="3096" w:type="dxa"/>
          </w:tcPr>
          <w:p w14:paraId="3727A6D2" w14:textId="77777777" w:rsidR="002E7AD2" w:rsidRPr="00D44B39" w:rsidRDefault="002E7AD2" w:rsidP="00B05A6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B39">
              <w:rPr>
                <w:rFonts w:ascii="Times New Roman" w:hAnsi="Times New Roman"/>
                <w:sz w:val="24"/>
                <w:szCs w:val="24"/>
              </w:rPr>
              <w:t>NOSITELJI</w:t>
            </w:r>
          </w:p>
        </w:tc>
      </w:tr>
      <w:tr w:rsidR="002E7AD2" w:rsidRPr="00D44B39" w14:paraId="1F2E4872" w14:textId="77777777" w:rsidTr="002E7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14:paraId="7ABF3266" w14:textId="77777777" w:rsidR="002E7AD2" w:rsidRPr="00D44B39" w:rsidRDefault="00B05A61" w:rsidP="002E7A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B39">
              <w:rPr>
                <w:rFonts w:ascii="Times New Roman" w:hAnsi="Times New Roman"/>
                <w:sz w:val="24"/>
                <w:szCs w:val="24"/>
              </w:rPr>
              <w:t>Rano učenje engleskog jezika</w:t>
            </w:r>
          </w:p>
        </w:tc>
        <w:tc>
          <w:tcPr>
            <w:tcW w:w="3096" w:type="dxa"/>
          </w:tcPr>
          <w:p w14:paraId="13FD7C40" w14:textId="77777777" w:rsidR="002E7AD2" w:rsidRPr="00D44B39" w:rsidRDefault="00B05A61" w:rsidP="002E7AD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B39">
              <w:rPr>
                <w:rFonts w:ascii="Times New Roman" w:hAnsi="Times New Roman"/>
                <w:sz w:val="24"/>
                <w:szCs w:val="24"/>
              </w:rPr>
              <w:t>listopad – lipanj (dva puta tjedno po 45 minuta u prostorijama vrtića)</w:t>
            </w:r>
          </w:p>
        </w:tc>
        <w:tc>
          <w:tcPr>
            <w:tcW w:w="3096" w:type="dxa"/>
          </w:tcPr>
          <w:p w14:paraId="7E946D33" w14:textId="77777777" w:rsidR="002E7AD2" w:rsidRPr="00D44B39" w:rsidRDefault="00B05A61" w:rsidP="002E7AD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B39">
              <w:rPr>
                <w:rFonts w:ascii="Times New Roman" w:hAnsi="Times New Roman"/>
                <w:sz w:val="24"/>
                <w:szCs w:val="24"/>
              </w:rPr>
              <w:t xml:space="preserve">Škola za strane jezike </w:t>
            </w:r>
            <w:proofErr w:type="spellStart"/>
            <w:r w:rsidRPr="00D44B39">
              <w:rPr>
                <w:rFonts w:ascii="Times New Roman" w:hAnsi="Times New Roman"/>
                <w:sz w:val="24"/>
                <w:szCs w:val="24"/>
              </w:rPr>
              <w:t>Linguae</w:t>
            </w:r>
            <w:proofErr w:type="spellEnd"/>
            <w:r w:rsidRPr="00D44B39">
              <w:rPr>
                <w:rFonts w:ascii="Times New Roman" w:hAnsi="Times New Roman"/>
                <w:sz w:val="24"/>
                <w:szCs w:val="24"/>
              </w:rPr>
              <w:t xml:space="preserve"> d.o.o. Rijeka</w:t>
            </w:r>
          </w:p>
        </w:tc>
      </w:tr>
      <w:tr w:rsidR="002E7AD2" w:rsidRPr="00D44B39" w14:paraId="073BDF8B" w14:textId="77777777" w:rsidTr="002E7A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14:paraId="4D9E0E43" w14:textId="77777777" w:rsidR="002E7AD2" w:rsidRPr="00D44B39" w:rsidRDefault="00FC4AB8" w:rsidP="002E7A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Korakom do zdravlja</w:t>
            </w:r>
          </w:p>
        </w:tc>
        <w:tc>
          <w:tcPr>
            <w:tcW w:w="3096" w:type="dxa"/>
          </w:tcPr>
          <w:p w14:paraId="4395F9CE" w14:textId="77777777" w:rsidR="002E7AD2" w:rsidRPr="00D44B39" w:rsidRDefault="00B05A61" w:rsidP="00FC4AB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44B39">
              <w:rPr>
                <w:rFonts w:ascii="Times New Roman" w:hAnsi="Times New Roman"/>
                <w:sz w:val="24"/>
                <w:szCs w:val="24"/>
              </w:rPr>
              <w:t>Listopad – lipanj (</w:t>
            </w:r>
            <w:r w:rsidR="00FC4AB8">
              <w:rPr>
                <w:rFonts w:ascii="Times New Roman" w:hAnsi="Times New Roman"/>
                <w:sz w:val="24"/>
                <w:szCs w:val="24"/>
              </w:rPr>
              <w:t>jedan</w:t>
            </w:r>
            <w:r w:rsidRPr="00D44B39">
              <w:rPr>
                <w:rFonts w:ascii="Times New Roman" w:hAnsi="Times New Roman"/>
                <w:sz w:val="24"/>
                <w:szCs w:val="24"/>
              </w:rPr>
              <w:t xml:space="preserve"> puta mjesečno</w:t>
            </w:r>
            <w:r w:rsidR="00FC4AB8">
              <w:rPr>
                <w:rFonts w:ascii="Times New Roman" w:hAnsi="Times New Roman"/>
                <w:sz w:val="24"/>
                <w:szCs w:val="24"/>
              </w:rPr>
              <w:t xml:space="preserve"> 2-4 sata – igra, edukacijsko kretanje…</w:t>
            </w:r>
            <w:r w:rsidRPr="00D44B3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96" w:type="dxa"/>
          </w:tcPr>
          <w:p w14:paraId="6B9D2907" w14:textId="77777777" w:rsidR="002E7AD2" w:rsidRPr="00D44B39" w:rsidRDefault="00FC4AB8" w:rsidP="002E7AD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KRŠ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Gorovo</w:t>
            </w:r>
            <w:proofErr w:type="spellEnd"/>
          </w:p>
        </w:tc>
      </w:tr>
      <w:tr w:rsidR="0063660E" w:rsidRPr="00D44B39" w14:paraId="5B3C15F7" w14:textId="77777777" w:rsidTr="002E7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14:paraId="1EFB7D7D" w14:textId="77777777" w:rsidR="0063660E" w:rsidRPr="00D44B39" w:rsidRDefault="00FC4AB8" w:rsidP="002E7A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Rano učenje talijanskog jezika</w:t>
            </w:r>
          </w:p>
        </w:tc>
        <w:tc>
          <w:tcPr>
            <w:tcW w:w="3096" w:type="dxa"/>
          </w:tcPr>
          <w:p w14:paraId="3109DB69" w14:textId="77777777" w:rsidR="0063660E" w:rsidRPr="00D44B39" w:rsidRDefault="0063660E" w:rsidP="00FC4AB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listopad – lipanj (jedan</w:t>
            </w:r>
            <w:r w:rsidRPr="00D44B39">
              <w:rPr>
                <w:rFonts w:ascii="Times New Roman" w:hAnsi="Times New Roman"/>
                <w:sz w:val="24"/>
                <w:szCs w:val="24"/>
              </w:rPr>
              <w:t xml:space="preserve"> puta tjedno po </w:t>
            </w:r>
            <w:r w:rsidR="00FC4AB8">
              <w:rPr>
                <w:rFonts w:ascii="Times New Roman" w:hAnsi="Times New Roman"/>
                <w:sz w:val="24"/>
                <w:szCs w:val="24"/>
              </w:rPr>
              <w:t>60 minuta</w:t>
            </w:r>
            <w:r w:rsidRPr="00D44B39">
              <w:rPr>
                <w:rFonts w:ascii="Times New Roman" w:hAnsi="Times New Roman"/>
                <w:sz w:val="24"/>
                <w:szCs w:val="24"/>
              </w:rPr>
              <w:t xml:space="preserve"> u prostorijama vrtića)</w:t>
            </w:r>
          </w:p>
        </w:tc>
        <w:tc>
          <w:tcPr>
            <w:tcW w:w="3096" w:type="dxa"/>
          </w:tcPr>
          <w:p w14:paraId="62330B0E" w14:textId="77777777" w:rsidR="0063660E" w:rsidRPr="00D44B39" w:rsidRDefault="00FC4AB8" w:rsidP="002E7AD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Odgojiteljica Karmela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Žmak</w:t>
            </w:r>
            <w:proofErr w:type="spellEnd"/>
          </w:p>
        </w:tc>
      </w:tr>
    </w:tbl>
    <w:p w14:paraId="2B238491" w14:textId="77777777" w:rsidR="008B0A15" w:rsidRPr="00D44B39" w:rsidRDefault="008B0A15" w:rsidP="003C3EA0">
      <w:pPr>
        <w:rPr>
          <w:rFonts w:ascii="Times New Roman" w:hAnsi="Times New Roman"/>
        </w:rPr>
      </w:pPr>
    </w:p>
    <w:p w14:paraId="0CA16E5E" w14:textId="77777777" w:rsidR="007A2555" w:rsidRPr="00D44B39" w:rsidRDefault="00BB19EC" w:rsidP="00C22657">
      <w:pPr>
        <w:pStyle w:val="Heading1"/>
        <w:spacing w:after="240"/>
        <w:rPr>
          <w:rFonts w:ascii="Times New Roman" w:hAnsi="Times New Roman" w:cs="Times New Roman"/>
        </w:rPr>
      </w:pPr>
      <w:r w:rsidRPr="00D44B39">
        <w:rPr>
          <w:rFonts w:ascii="Times New Roman" w:hAnsi="Times New Roman" w:cs="Times New Roman"/>
        </w:rPr>
        <w:t>4</w:t>
      </w:r>
      <w:r w:rsidR="00EE58C5" w:rsidRPr="00D44B39">
        <w:rPr>
          <w:rFonts w:ascii="Times New Roman" w:hAnsi="Times New Roman" w:cs="Times New Roman"/>
        </w:rPr>
        <w:t xml:space="preserve">. </w:t>
      </w:r>
      <w:r w:rsidR="00FA6C91" w:rsidRPr="00D44B39">
        <w:rPr>
          <w:rFonts w:ascii="Times New Roman" w:hAnsi="Times New Roman" w:cs="Times New Roman"/>
        </w:rPr>
        <w:t>BITNI ZADACI ODGOJNO-OBRAZOVNOG RADA NA NIVOU USTANOVE</w:t>
      </w:r>
    </w:p>
    <w:p w14:paraId="2813CEC3" w14:textId="77777777" w:rsidR="00D75068" w:rsidRPr="00D44B39" w:rsidRDefault="00D75068" w:rsidP="00D7506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4B39">
        <w:rPr>
          <w:rFonts w:ascii="Times New Roman" w:hAnsi="Times New Roman"/>
          <w:sz w:val="24"/>
          <w:szCs w:val="24"/>
        </w:rPr>
        <w:t>Humanistički pristup djetetu temelj je odgojno-obrazovnog rada u našem dječjem vrtiću. Odgojno-obrazovni rad usmjeren je na dijete i interakciju među vršnjacima, na razvoj dječje samostalnosti i stvaralaštva, uz aktivno sudjelovanje djeteta u odgojno-obrazovnom procesu.</w:t>
      </w:r>
    </w:p>
    <w:p w14:paraId="1AEFD4AD" w14:textId="77777777" w:rsidR="005B2910" w:rsidRPr="00D44B39" w:rsidRDefault="00D23E92" w:rsidP="00D7506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4B39">
        <w:rPr>
          <w:rFonts w:ascii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 wp14:anchorId="7056EC27" wp14:editId="51AE8F0D">
            <wp:simplePos x="0" y="0"/>
            <wp:positionH relativeFrom="column">
              <wp:posOffset>786130</wp:posOffset>
            </wp:positionH>
            <wp:positionV relativeFrom="paragraph">
              <wp:posOffset>1527175</wp:posOffset>
            </wp:positionV>
            <wp:extent cx="4572000" cy="2238375"/>
            <wp:effectExtent l="0" t="19050" r="0" b="28575"/>
            <wp:wrapTopAndBottom/>
            <wp:docPr id="11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5068" w:rsidRPr="00D44B39">
        <w:rPr>
          <w:rFonts w:ascii="Times New Roman" w:hAnsi="Times New Roman"/>
          <w:b/>
          <w:sz w:val="24"/>
          <w:szCs w:val="24"/>
        </w:rPr>
        <w:t>Opći cilj</w:t>
      </w:r>
      <w:r w:rsidR="00D75068" w:rsidRPr="00D44B39">
        <w:rPr>
          <w:rFonts w:ascii="Times New Roman" w:hAnsi="Times New Roman"/>
          <w:sz w:val="24"/>
          <w:szCs w:val="24"/>
        </w:rPr>
        <w:t xml:space="preserve"> ove pedagoške godine biti će razvoj odnosa i povjerenja među sudionicima procesa, nastavak stvaranja okruženja koje potiče stalno učenje svih sudionik</w:t>
      </w:r>
      <w:r>
        <w:rPr>
          <w:rFonts w:ascii="Times New Roman" w:hAnsi="Times New Roman"/>
          <w:sz w:val="24"/>
          <w:szCs w:val="24"/>
        </w:rPr>
        <w:t>a odgojno-obrazovnog procesa,</w:t>
      </w:r>
      <w:r w:rsidR="00D75068" w:rsidRPr="00D44B39">
        <w:rPr>
          <w:rFonts w:ascii="Times New Roman" w:hAnsi="Times New Roman"/>
          <w:sz w:val="24"/>
          <w:szCs w:val="24"/>
        </w:rPr>
        <w:t xml:space="preserve"> stvaranje preduvjeta za profesionalni razvoj svih djelatnika i izgradnju kapaciteta </w:t>
      </w:r>
      <w:r w:rsidR="00D75068" w:rsidRPr="00D23E92">
        <w:rPr>
          <w:rFonts w:ascii="Times New Roman" w:hAnsi="Times New Roman"/>
          <w:sz w:val="24"/>
          <w:szCs w:val="24"/>
        </w:rPr>
        <w:t>vrtića za promjene</w:t>
      </w:r>
      <w:r w:rsidR="005B2910" w:rsidRPr="00D23E92">
        <w:rPr>
          <w:rFonts w:ascii="Times New Roman" w:hAnsi="Times New Roman"/>
          <w:sz w:val="24"/>
          <w:szCs w:val="24"/>
        </w:rPr>
        <w:t xml:space="preserve"> i razvoj kulture vrtića</w:t>
      </w:r>
      <w:r w:rsidR="00D75068" w:rsidRPr="00D23E92">
        <w:rPr>
          <w:rFonts w:ascii="Times New Roman" w:hAnsi="Times New Roman"/>
          <w:sz w:val="24"/>
          <w:szCs w:val="24"/>
        </w:rPr>
        <w:t>, uzimajući u obzir stvarne potrebe uključenih subjekata i karakteristike okruženja</w:t>
      </w:r>
      <w:r w:rsidRPr="00D23E92">
        <w:rPr>
          <w:rFonts w:ascii="Times New Roman" w:hAnsi="Times New Roman"/>
          <w:sz w:val="24"/>
          <w:szCs w:val="24"/>
        </w:rPr>
        <w:t xml:space="preserve"> </w:t>
      </w:r>
      <w:r w:rsidRPr="00D23E92">
        <w:rPr>
          <w:rFonts w:ascii="Times New Roman" w:hAnsi="Times New Roman"/>
          <w:bCs/>
          <w:sz w:val="24"/>
          <w:szCs w:val="24"/>
        </w:rPr>
        <w:t>te</w:t>
      </w:r>
      <w:r w:rsidRPr="00D23E92">
        <w:rPr>
          <w:rFonts w:ascii="Times New Roman" w:hAnsi="Times New Roman"/>
          <w:sz w:val="24"/>
          <w:szCs w:val="24"/>
        </w:rPr>
        <w:t xml:space="preserve"> poticanje cjelovitog razvoja, odgoja i učenja djece i razvoja kompetencija.</w:t>
      </w:r>
    </w:p>
    <w:p w14:paraId="7DBEAF69" w14:textId="77777777" w:rsidR="00BB783D" w:rsidRDefault="00BB783D" w:rsidP="00D75068">
      <w:pPr>
        <w:spacing w:line="360" w:lineRule="auto"/>
        <w:jc w:val="both"/>
        <w:rPr>
          <w:rStyle w:val="fontstyle01"/>
          <w:rFonts w:ascii="Times New Roman" w:hAnsi="Times New Roman"/>
          <w:sz w:val="24"/>
          <w:szCs w:val="24"/>
        </w:rPr>
      </w:pPr>
    </w:p>
    <w:p w14:paraId="175C42B0" w14:textId="77777777" w:rsidR="00D75068" w:rsidRPr="00D44B39" w:rsidRDefault="00D75068" w:rsidP="00D75068">
      <w:pPr>
        <w:spacing w:line="360" w:lineRule="auto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D44B39">
        <w:rPr>
          <w:rStyle w:val="fontstyle01"/>
          <w:rFonts w:ascii="Times New Roman" w:hAnsi="Times New Roman"/>
          <w:sz w:val="24"/>
          <w:szCs w:val="24"/>
        </w:rPr>
        <w:lastRenderedPageBreak/>
        <w:t xml:space="preserve">Iz općeg cilja proizlaze sljedeće </w:t>
      </w:r>
      <w:r w:rsidRPr="00D44B39">
        <w:rPr>
          <w:rStyle w:val="fontstyle01"/>
          <w:rFonts w:ascii="Times New Roman" w:hAnsi="Times New Roman"/>
          <w:b/>
          <w:sz w:val="24"/>
          <w:szCs w:val="24"/>
        </w:rPr>
        <w:t>specifične zadaće</w:t>
      </w:r>
      <w:r w:rsidRPr="00D44B39">
        <w:rPr>
          <w:rStyle w:val="fontstyle01"/>
          <w:rFonts w:ascii="Times New Roman" w:hAnsi="Times New Roman"/>
          <w:sz w:val="24"/>
          <w:szCs w:val="24"/>
        </w:rPr>
        <w:t xml:space="preserve"> odgojno-obrazovnog rada kojima ćemo nastojati unaprijediti odgojno-obrazovni rad ove pedagoške godine:</w:t>
      </w:r>
    </w:p>
    <w:p w14:paraId="49771102" w14:textId="77777777" w:rsidR="00D00255" w:rsidRPr="00D44B39" w:rsidRDefault="00D00255" w:rsidP="00D75068">
      <w:pPr>
        <w:spacing w:line="360" w:lineRule="auto"/>
        <w:jc w:val="both"/>
        <w:rPr>
          <w:rStyle w:val="fontstyle01"/>
          <w:rFonts w:ascii="Times New Roman" w:hAnsi="Times New Roman"/>
          <w:sz w:val="24"/>
          <w:szCs w:val="24"/>
        </w:rPr>
      </w:pPr>
    </w:p>
    <w:p w14:paraId="77D466F8" w14:textId="77777777" w:rsidR="00D75068" w:rsidRDefault="00C31B43" w:rsidP="005907FD">
      <w:pPr>
        <w:spacing w:line="360" w:lineRule="auto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D44B39">
        <w:rPr>
          <w:rFonts w:ascii="Times New Roman" w:hAnsi="Times New Roman"/>
          <w:noProof/>
          <w:color w:val="000000"/>
          <w:sz w:val="24"/>
          <w:szCs w:val="24"/>
          <w:lang w:eastAsia="hr-HR"/>
        </w:rPr>
        <w:drawing>
          <wp:inline distT="0" distB="0" distL="0" distR="0" wp14:anchorId="30B2BB5E" wp14:editId="53CAD03A">
            <wp:extent cx="5486400" cy="5705475"/>
            <wp:effectExtent l="0" t="38100" r="19050" b="0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14:paraId="2A7F31DB" w14:textId="77777777" w:rsidR="00D23E92" w:rsidRPr="00D44B39" w:rsidRDefault="00D23E92" w:rsidP="00C22657">
      <w:pPr>
        <w:spacing w:after="0" w:line="360" w:lineRule="auto"/>
        <w:jc w:val="both"/>
        <w:rPr>
          <w:rStyle w:val="fontstyle01"/>
          <w:rFonts w:ascii="Times New Roman" w:hAnsi="Times New Roman"/>
          <w:sz w:val="24"/>
          <w:szCs w:val="24"/>
        </w:rPr>
      </w:pPr>
    </w:p>
    <w:p w14:paraId="6CA8587A" w14:textId="77777777" w:rsidR="00D75068" w:rsidRPr="00D44B39" w:rsidRDefault="00D75068" w:rsidP="00D75068">
      <w:pPr>
        <w:spacing w:line="360" w:lineRule="auto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D44B39">
        <w:rPr>
          <w:rStyle w:val="fontstyle21"/>
          <w:rFonts w:ascii="Times New Roman" w:hAnsi="Times New Roman"/>
          <w:sz w:val="24"/>
          <w:szCs w:val="24"/>
        </w:rPr>
        <w:t>Ove zadaće su nastavak naših ranijih, višegodišnjih i kontinuiranih nastojanja da osuvremenimo, prilagodimo dječjoj prirodi i stvarnim društvenim potrebama odgojni proces u našem vrtiću. Proistekle su iz stečenih znanja i iskustava tijekom niza godina, a posebno kontinuiranim stručnim usavršavanjem odgajatelja. Postavljene zadaće slijede iz našeg promatranja djece, razgovora s roditeljima i međusobnih razgovora odgojitelja i drugih stručnih djelatnika.</w:t>
      </w:r>
    </w:p>
    <w:p w14:paraId="115729D3" w14:textId="77777777" w:rsidR="003B0571" w:rsidRDefault="00610C6D" w:rsidP="00610C6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4B39">
        <w:rPr>
          <w:rFonts w:ascii="Times New Roman" w:hAnsi="Times New Roman"/>
          <w:b/>
          <w:sz w:val="24"/>
          <w:szCs w:val="24"/>
        </w:rPr>
        <w:lastRenderedPageBreak/>
        <w:t>Načela</w:t>
      </w:r>
      <w:r w:rsidRPr="00D44B39">
        <w:rPr>
          <w:rFonts w:ascii="Times New Roman" w:hAnsi="Times New Roman"/>
          <w:sz w:val="24"/>
          <w:szCs w:val="24"/>
        </w:rPr>
        <w:t xml:space="preserve"> koja čine uporište kurikuluma, dio su sastavnice kojom se osigurava unutarnja usklađenost svih sastavnica kurikuluma i partnersko djelovanje sudionika u izradi i prim</w:t>
      </w:r>
      <w:r w:rsidR="002B627C" w:rsidRPr="00D44B39">
        <w:rPr>
          <w:rFonts w:ascii="Times New Roman" w:hAnsi="Times New Roman"/>
          <w:sz w:val="24"/>
          <w:szCs w:val="24"/>
        </w:rPr>
        <w:t xml:space="preserve">jeni kurikuluma. </w:t>
      </w:r>
    </w:p>
    <w:p w14:paraId="57EC2D89" w14:textId="77777777" w:rsidR="002B627C" w:rsidRPr="00D44B39" w:rsidRDefault="002B627C" w:rsidP="00610C6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4B39">
        <w:rPr>
          <w:rFonts w:ascii="Times New Roman" w:hAnsi="Times New Roman"/>
          <w:sz w:val="24"/>
          <w:szCs w:val="24"/>
        </w:rPr>
        <w:t>Naša načela su:</w:t>
      </w:r>
    </w:p>
    <w:p w14:paraId="1A9BCF37" w14:textId="77777777" w:rsidR="00610C6D" w:rsidRPr="00D44B39" w:rsidRDefault="00613992" w:rsidP="00610C6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44B39">
        <w:rPr>
          <w:rFonts w:ascii="Times New Roman" w:hAnsi="Times New Roman"/>
          <w:b/>
          <w:sz w:val="24"/>
          <w:szCs w:val="24"/>
        </w:rPr>
        <w:t>F</w:t>
      </w:r>
      <w:r w:rsidR="00610C6D" w:rsidRPr="00D44B39">
        <w:rPr>
          <w:rFonts w:ascii="Times New Roman" w:hAnsi="Times New Roman"/>
          <w:b/>
          <w:sz w:val="24"/>
          <w:szCs w:val="24"/>
        </w:rPr>
        <w:t xml:space="preserve">leksibilnost odgojno obrazovnog procesa u vrtiću </w:t>
      </w:r>
    </w:p>
    <w:p w14:paraId="666940C7" w14:textId="77777777" w:rsidR="007B6EC8" w:rsidRPr="00D44B39" w:rsidRDefault="007B6EC8" w:rsidP="00610C6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4B39">
        <w:rPr>
          <w:rFonts w:ascii="Times New Roman" w:hAnsi="Times New Roman"/>
          <w:sz w:val="24"/>
          <w:szCs w:val="24"/>
        </w:rPr>
        <w:t>Fleksibilnom organizac</w:t>
      </w:r>
      <w:r w:rsidR="00CC0EE8" w:rsidRPr="00D44B39">
        <w:rPr>
          <w:rFonts w:ascii="Times New Roman" w:hAnsi="Times New Roman"/>
          <w:sz w:val="24"/>
          <w:szCs w:val="24"/>
        </w:rPr>
        <w:t>ijom rada</w:t>
      </w:r>
      <w:r w:rsidRPr="00D44B39">
        <w:rPr>
          <w:rFonts w:ascii="Times New Roman" w:hAnsi="Times New Roman"/>
          <w:sz w:val="24"/>
          <w:szCs w:val="24"/>
        </w:rPr>
        <w:t xml:space="preserve"> omogućujemo sigurnu i nesmetanu interakciju djece kroz prostore, te veću mogućnost zadovoljavanja individualnih potreba svakog djeteta</w:t>
      </w:r>
      <w:r w:rsidR="00883190" w:rsidRPr="00D44B39">
        <w:rPr>
          <w:rFonts w:ascii="Times New Roman" w:hAnsi="Times New Roman"/>
          <w:sz w:val="24"/>
          <w:szCs w:val="24"/>
        </w:rPr>
        <w:t>.</w:t>
      </w:r>
    </w:p>
    <w:p w14:paraId="6EE6FD4A" w14:textId="77777777" w:rsidR="00143C54" w:rsidRPr="00D44B39" w:rsidRDefault="00143C54" w:rsidP="00610C6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44B39">
        <w:rPr>
          <w:rFonts w:ascii="Times New Roman" w:hAnsi="Times New Roman"/>
          <w:sz w:val="24"/>
          <w:szCs w:val="24"/>
        </w:rPr>
        <w:t>Fleksibilna organizacija prostora</w:t>
      </w:r>
      <w:r w:rsidR="00A740D5" w:rsidRPr="00D44B39">
        <w:rPr>
          <w:rFonts w:ascii="Times New Roman" w:hAnsi="Times New Roman"/>
          <w:sz w:val="24"/>
          <w:szCs w:val="24"/>
        </w:rPr>
        <w:t xml:space="preserve"> usmjerena je na dijete, njegove interese i potrebe, te omogućuje zadovoljavanje specifičnih potreba, osobnih ritmova i različitih strategija učenja djece.</w:t>
      </w:r>
      <w:r w:rsidR="00DF4708" w:rsidRPr="00D44B39">
        <w:rPr>
          <w:rFonts w:ascii="Times New Roman" w:hAnsi="Times New Roman"/>
          <w:sz w:val="24"/>
          <w:szCs w:val="24"/>
        </w:rPr>
        <w:t xml:space="preserve"> </w:t>
      </w:r>
    </w:p>
    <w:p w14:paraId="2E8FE869" w14:textId="77777777" w:rsidR="00E03D8D" w:rsidRPr="00D44B39" w:rsidRDefault="00A740D5" w:rsidP="00610C6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44B39">
        <w:rPr>
          <w:rFonts w:ascii="Times New Roman" w:hAnsi="Times New Roman"/>
          <w:b/>
          <w:sz w:val="24"/>
          <w:szCs w:val="24"/>
        </w:rPr>
        <w:t>Partnerstvo s roditeljima</w:t>
      </w:r>
    </w:p>
    <w:p w14:paraId="61D3C69B" w14:textId="77777777" w:rsidR="00A740D5" w:rsidRPr="00D44B39" w:rsidRDefault="00CA3AA2" w:rsidP="00610C6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4B39">
        <w:rPr>
          <w:rFonts w:ascii="Times New Roman" w:hAnsi="Times New Roman"/>
          <w:sz w:val="24"/>
          <w:szCs w:val="24"/>
        </w:rPr>
        <w:t xml:space="preserve">Partnerstvo s roditeljima ostvarujemo kroz kvalitetnu i ohrabrujuću komunikaciju, omogućujemo roditeljima uključivanje </w:t>
      </w:r>
      <w:r w:rsidR="00DF4708" w:rsidRPr="00D44B39">
        <w:rPr>
          <w:rFonts w:ascii="Times New Roman" w:hAnsi="Times New Roman"/>
          <w:sz w:val="24"/>
          <w:szCs w:val="24"/>
        </w:rPr>
        <w:t>u rad vrtića, sudjelovanje neposrednom odgojno-obrazovnom procesu (otvorena vrata vrtića), time potičemo međusobno podržavanje i učenje jedni od drugih. Partnerski odnos s roditeljima pomaže nam u boljem razumijevanju djece i njihovih potreba, interesa i osjećaja, a istodobno odgojiteljima, roditeljima i djeci pruža priliku za suradnju, toleranciju, razumijevanje i odgovornost.</w:t>
      </w:r>
    </w:p>
    <w:p w14:paraId="14770692" w14:textId="77777777" w:rsidR="002B4F3D" w:rsidRPr="00D44B39" w:rsidRDefault="002B4F3D" w:rsidP="00610C6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44B39">
        <w:rPr>
          <w:rFonts w:ascii="Times New Roman" w:hAnsi="Times New Roman"/>
          <w:b/>
          <w:sz w:val="24"/>
          <w:szCs w:val="24"/>
        </w:rPr>
        <w:t>Osiguravanje kontinuiteta u odgoju i obrazovanju</w:t>
      </w:r>
    </w:p>
    <w:p w14:paraId="3543D5D9" w14:textId="77777777" w:rsidR="002B4F3D" w:rsidRPr="00D44B39" w:rsidRDefault="002B4F3D" w:rsidP="00610C6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4B39">
        <w:rPr>
          <w:rFonts w:ascii="Times New Roman" w:hAnsi="Times New Roman"/>
          <w:sz w:val="24"/>
          <w:szCs w:val="24"/>
        </w:rPr>
        <w:t xml:space="preserve">Kontinuitet u odgoju i obrazovanju ostvarujemo kroz kvalitetnu suradnju s različitim razinama odgojno-obrazovnog sustava, obitelji i lokalne zajednice (vanjskih čimbenika), s ciljem unapređenja odgojno-obrazovne prakse, razvoja </w:t>
      </w:r>
      <w:r w:rsidR="00650560" w:rsidRPr="00D44B39">
        <w:rPr>
          <w:rFonts w:ascii="Times New Roman" w:hAnsi="Times New Roman"/>
          <w:sz w:val="24"/>
          <w:szCs w:val="24"/>
        </w:rPr>
        <w:t xml:space="preserve">kulture vrtića, </w:t>
      </w:r>
      <w:r w:rsidR="00E43C8F" w:rsidRPr="00D44B39">
        <w:rPr>
          <w:rFonts w:ascii="Times New Roman" w:hAnsi="Times New Roman"/>
          <w:sz w:val="24"/>
          <w:szCs w:val="24"/>
        </w:rPr>
        <w:t xml:space="preserve">te </w:t>
      </w:r>
      <w:r w:rsidR="00650560" w:rsidRPr="00D44B39">
        <w:rPr>
          <w:rFonts w:ascii="Times New Roman" w:hAnsi="Times New Roman"/>
          <w:sz w:val="24"/>
          <w:szCs w:val="24"/>
        </w:rPr>
        <w:t>cjelovitog razvoja odgoja i obrazovanja djece.</w:t>
      </w:r>
    </w:p>
    <w:p w14:paraId="066FB243" w14:textId="77777777" w:rsidR="002B4F3D" w:rsidRPr="00D44B39" w:rsidRDefault="002B4F3D" w:rsidP="00610C6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44B39">
        <w:rPr>
          <w:rFonts w:ascii="Times New Roman" w:hAnsi="Times New Roman"/>
          <w:b/>
          <w:sz w:val="24"/>
          <w:szCs w:val="24"/>
        </w:rPr>
        <w:t>Kontinuirano učenje i spremnost na unapređivanje prakse</w:t>
      </w:r>
    </w:p>
    <w:p w14:paraId="0616724F" w14:textId="77777777" w:rsidR="002B627C" w:rsidRDefault="00516103" w:rsidP="00610C6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4B39">
        <w:rPr>
          <w:rFonts w:ascii="Times New Roman" w:hAnsi="Times New Roman"/>
          <w:sz w:val="24"/>
          <w:szCs w:val="24"/>
        </w:rPr>
        <w:t xml:space="preserve">Poticanje odgojitelja na istraživanje i aktivno promišljanje odgojno-obrazovne prakse predstavlja temeljni preduvjet kvalitete odgojno-obrazovnog procesa u vrtiću. </w:t>
      </w:r>
      <w:r w:rsidR="003724C0" w:rsidRPr="00D44B39">
        <w:rPr>
          <w:rFonts w:ascii="Times New Roman" w:hAnsi="Times New Roman"/>
          <w:sz w:val="24"/>
          <w:szCs w:val="24"/>
        </w:rPr>
        <w:t>Stručno usavršavanje odgajat</w:t>
      </w:r>
      <w:r w:rsidR="00E43C8F" w:rsidRPr="00D44B39">
        <w:rPr>
          <w:rFonts w:ascii="Times New Roman" w:hAnsi="Times New Roman"/>
          <w:sz w:val="24"/>
          <w:szCs w:val="24"/>
        </w:rPr>
        <w:t>elja bit će usmjereno na osnaživanje</w:t>
      </w:r>
      <w:r w:rsidR="003724C0" w:rsidRPr="00D44B39">
        <w:rPr>
          <w:rFonts w:ascii="Times New Roman" w:hAnsi="Times New Roman"/>
          <w:sz w:val="24"/>
          <w:szCs w:val="24"/>
        </w:rPr>
        <w:t xml:space="preserve"> njihovih stručnih kompetencija u svim područjima odgojno-obrazovnog rada,</w:t>
      </w:r>
      <w:r w:rsidR="00E43C8F" w:rsidRPr="00D44B39">
        <w:rPr>
          <w:rFonts w:ascii="Times New Roman" w:hAnsi="Times New Roman"/>
          <w:sz w:val="24"/>
          <w:szCs w:val="24"/>
        </w:rPr>
        <w:t xml:space="preserve"> razvoju odgovornosti u osobnom i timskom radu, razvoju refleksije i </w:t>
      </w:r>
      <w:proofErr w:type="spellStart"/>
      <w:r w:rsidR="00E43C8F" w:rsidRPr="00D44B39">
        <w:rPr>
          <w:rFonts w:ascii="Times New Roman" w:hAnsi="Times New Roman"/>
          <w:sz w:val="24"/>
          <w:szCs w:val="24"/>
        </w:rPr>
        <w:t>samorefleksije</w:t>
      </w:r>
      <w:proofErr w:type="spellEnd"/>
      <w:r w:rsidR="00E43C8F" w:rsidRPr="00D44B39">
        <w:rPr>
          <w:rFonts w:ascii="Times New Roman" w:hAnsi="Times New Roman"/>
          <w:sz w:val="24"/>
          <w:szCs w:val="24"/>
        </w:rPr>
        <w:t>, te na poboljšanju</w:t>
      </w:r>
      <w:r w:rsidR="003724C0" w:rsidRPr="00D44B39">
        <w:rPr>
          <w:rFonts w:ascii="Times New Roman" w:hAnsi="Times New Roman"/>
          <w:sz w:val="24"/>
          <w:szCs w:val="24"/>
        </w:rPr>
        <w:t xml:space="preserve"> međusobnih komunikacijskih vještina </w:t>
      </w:r>
      <w:r w:rsidR="003724C0" w:rsidRPr="00D44B39">
        <w:rPr>
          <w:rFonts w:ascii="Times New Roman" w:hAnsi="Times New Roman"/>
          <w:sz w:val="24"/>
          <w:szCs w:val="24"/>
        </w:rPr>
        <w:lastRenderedPageBreak/>
        <w:t xml:space="preserve">tima, odgajatelja i roditelja. </w:t>
      </w:r>
      <w:r w:rsidR="009118BB" w:rsidRPr="00D44B39">
        <w:rPr>
          <w:rFonts w:ascii="Times New Roman" w:hAnsi="Times New Roman"/>
          <w:sz w:val="24"/>
          <w:szCs w:val="24"/>
        </w:rPr>
        <w:t>Povezati ćemo se sa ostalim stručnjacima koji istražuju i mijenjaju odgojno-obrazovnu praksu.</w:t>
      </w:r>
    </w:p>
    <w:p w14:paraId="262BFC7E" w14:textId="77777777" w:rsidR="00DD1A72" w:rsidRPr="00D44B39" w:rsidRDefault="00BB19EC" w:rsidP="00EE58C5">
      <w:pPr>
        <w:pStyle w:val="Heading1"/>
        <w:rPr>
          <w:rFonts w:ascii="Times New Roman" w:hAnsi="Times New Roman" w:cs="Times New Roman"/>
          <w:szCs w:val="24"/>
        </w:rPr>
      </w:pPr>
      <w:r w:rsidRPr="00D44B39">
        <w:rPr>
          <w:rFonts w:ascii="Times New Roman" w:hAnsi="Times New Roman" w:cs="Times New Roman"/>
          <w:szCs w:val="24"/>
        </w:rPr>
        <w:t>5</w:t>
      </w:r>
      <w:r w:rsidR="00EE58C5" w:rsidRPr="00D44B39">
        <w:rPr>
          <w:rFonts w:ascii="Times New Roman" w:hAnsi="Times New Roman" w:cs="Times New Roman"/>
          <w:szCs w:val="24"/>
        </w:rPr>
        <w:t xml:space="preserve">. </w:t>
      </w:r>
      <w:r w:rsidR="00DD1A72" w:rsidRPr="00D44B39">
        <w:rPr>
          <w:rFonts w:ascii="Times New Roman" w:hAnsi="Times New Roman" w:cs="Times New Roman"/>
          <w:szCs w:val="24"/>
        </w:rPr>
        <w:t>PROFESIONALNI RAZVOJ STRUČNIH DJELATNIKA VRTIĆA</w:t>
      </w:r>
    </w:p>
    <w:p w14:paraId="008245AB" w14:textId="77777777" w:rsidR="00EE58C5" w:rsidRPr="00D44B39" w:rsidRDefault="00EE58C5" w:rsidP="00EE58C5">
      <w:pPr>
        <w:rPr>
          <w:rFonts w:ascii="Times New Roman" w:hAnsi="Times New Roman"/>
        </w:rPr>
      </w:pPr>
    </w:p>
    <w:p w14:paraId="20B76712" w14:textId="77777777" w:rsidR="00797AEE" w:rsidRPr="00D44B39" w:rsidRDefault="00797AEE" w:rsidP="00797AEE">
      <w:pPr>
        <w:pStyle w:val="BodyText"/>
        <w:numPr>
          <w:ilvl w:val="12"/>
          <w:numId w:val="0"/>
        </w:numPr>
        <w:tabs>
          <w:tab w:val="clear" w:pos="284"/>
          <w:tab w:val="left" w:pos="0"/>
          <w:tab w:val="left" w:pos="709"/>
        </w:tabs>
        <w:rPr>
          <w:sz w:val="24"/>
          <w:szCs w:val="24"/>
          <w:lang w:val="hr-HR"/>
        </w:rPr>
      </w:pPr>
      <w:r w:rsidRPr="00D44B39">
        <w:rPr>
          <w:sz w:val="24"/>
          <w:szCs w:val="24"/>
          <w:lang w:val="hr-HR"/>
        </w:rPr>
        <w:t xml:space="preserve">Stručno usavršavanje odgojitelja bit će usmjereno na kontinuirano jačanje njihovih stručnih kompetencija s </w:t>
      </w:r>
      <w:r w:rsidRPr="00D44B39">
        <w:rPr>
          <w:b/>
          <w:sz w:val="24"/>
          <w:szCs w:val="24"/>
          <w:lang w:val="hr-HR"/>
        </w:rPr>
        <w:t>ciljem</w:t>
      </w:r>
      <w:r w:rsidRPr="00D44B39">
        <w:rPr>
          <w:sz w:val="24"/>
          <w:szCs w:val="24"/>
          <w:lang w:val="hr-HR"/>
        </w:rPr>
        <w:t xml:space="preserve"> prepoznavanja, vrednovanja i mijenjanja vlastite odgojno-obrazovne prakse, te postizanja više kvalitete odgojno-obrazovnog rada usmjerenog na dijete.</w:t>
      </w:r>
    </w:p>
    <w:p w14:paraId="36F9EEFD" w14:textId="77777777" w:rsidR="00797AEE" w:rsidRPr="00D44B39" w:rsidRDefault="00797AEE" w:rsidP="00797AEE">
      <w:pPr>
        <w:pStyle w:val="BodyText"/>
        <w:numPr>
          <w:ilvl w:val="12"/>
          <w:numId w:val="0"/>
        </w:numPr>
        <w:tabs>
          <w:tab w:val="clear" w:pos="284"/>
          <w:tab w:val="left" w:pos="0"/>
          <w:tab w:val="left" w:pos="709"/>
        </w:tabs>
        <w:rPr>
          <w:sz w:val="24"/>
          <w:szCs w:val="24"/>
          <w:lang w:val="hr-HR"/>
        </w:rPr>
      </w:pPr>
      <w:r w:rsidRPr="00D44B39">
        <w:rPr>
          <w:sz w:val="24"/>
          <w:szCs w:val="24"/>
          <w:lang w:val="hr-HR"/>
        </w:rPr>
        <w:t>Nastojat ćemo poticati samostalno izgrađivanje profesionalne uloge odgojitelja, kao i izbor sadržaja stručnog usavršavanja, pohađanja radionica, seminara i stručnih skupova prema vlastitim interesima i potrebama odgojitelja, ali i prema mogućnostima i potrebama ustanove.</w:t>
      </w:r>
    </w:p>
    <w:p w14:paraId="2D522FE6" w14:textId="77777777" w:rsidR="00953DFB" w:rsidRPr="00D44B39" w:rsidRDefault="00797AEE" w:rsidP="00953DFB">
      <w:pPr>
        <w:pStyle w:val="BodyText"/>
        <w:tabs>
          <w:tab w:val="clear" w:pos="284"/>
          <w:tab w:val="left" w:pos="0"/>
          <w:tab w:val="left" w:pos="709"/>
        </w:tabs>
        <w:rPr>
          <w:sz w:val="24"/>
          <w:szCs w:val="24"/>
          <w:lang w:val="hr-HR"/>
        </w:rPr>
      </w:pPr>
      <w:r w:rsidRPr="00D44B39">
        <w:rPr>
          <w:b/>
          <w:sz w:val="24"/>
          <w:szCs w:val="24"/>
          <w:lang w:val="hr-HR"/>
        </w:rPr>
        <w:t>Bitne zadaće:</w:t>
      </w:r>
      <w:r w:rsidR="00953DFB" w:rsidRPr="00D44B39">
        <w:rPr>
          <w:sz w:val="24"/>
          <w:szCs w:val="24"/>
          <w:lang w:val="hr-HR"/>
        </w:rPr>
        <w:t xml:space="preserve"> </w:t>
      </w:r>
    </w:p>
    <w:p w14:paraId="45044D64" w14:textId="77777777" w:rsidR="00953DFB" w:rsidRPr="00D44B39" w:rsidRDefault="00953DFB" w:rsidP="00DB476D">
      <w:pPr>
        <w:pStyle w:val="BodyText"/>
        <w:tabs>
          <w:tab w:val="left" w:pos="709"/>
        </w:tabs>
        <w:ind w:left="142" w:hanging="142"/>
        <w:rPr>
          <w:sz w:val="24"/>
          <w:szCs w:val="24"/>
          <w:lang w:val="hr-HR"/>
        </w:rPr>
      </w:pPr>
      <w:r w:rsidRPr="00D44B39">
        <w:rPr>
          <w:sz w:val="24"/>
          <w:szCs w:val="24"/>
          <w:lang w:val="hr-HR"/>
        </w:rPr>
        <w:t>- educiranje odgojitelja o važnosti rane prevencije i intervencije djece s posebnim potrebama, te jačanje njihovih kompetencija za rad s djecom s teškoćama</w:t>
      </w:r>
    </w:p>
    <w:p w14:paraId="5119D011" w14:textId="77777777" w:rsidR="00953DFB" w:rsidRPr="00D44B39" w:rsidRDefault="00953DFB" w:rsidP="00DB476D">
      <w:pPr>
        <w:pStyle w:val="BodyText"/>
        <w:tabs>
          <w:tab w:val="left" w:pos="709"/>
        </w:tabs>
        <w:ind w:left="142" w:hanging="142"/>
        <w:rPr>
          <w:sz w:val="24"/>
          <w:szCs w:val="24"/>
          <w:lang w:val="hr-HR"/>
        </w:rPr>
      </w:pPr>
      <w:r w:rsidRPr="00D44B39">
        <w:rPr>
          <w:sz w:val="24"/>
          <w:szCs w:val="24"/>
          <w:lang w:val="hr-HR"/>
        </w:rPr>
        <w:t>- uključivanje odgojitelja u stručni tim za opservaciju</w:t>
      </w:r>
    </w:p>
    <w:p w14:paraId="664FF4BD" w14:textId="77777777" w:rsidR="00953DFB" w:rsidRPr="00D44B39" w:rsidRDefault="00953DFB" w:rsidP="00DB476D">
      <w:pPr>
        <w:pStyle w:val="BodyText"/>
        <w:tabs>
          <w:tab w:val="left" w:pos="709"/>
        </w:tabs>
        <w:ind w:left="142" w:hanging="142"/>
        <w:rPr>
          <w:sz w:val="24"/>
          <w:szCs w:val="24"/>
          <w:lang w:val="hr-HR"/>
        </w:rPr>
      </w:pPr>
      <w:r w:rsidRPr="00D44B39">
        <w:rPr>
          <w:sz w:val="24"/>
          <w:szCs w:val="24"/>
          <w:lang w:val="hr-HR"/>
        </w:rPr>
        <w:t xml:space="preserve">- jačanje kompetencija odgojitelja u planiranju i vrednovanju svoga rada </w:t>
      </w:r>
    </w:p>
    <w:p w14:paraId="246CEB53" w14:textId="77777777" w:rsidR="00797AEE" w:rsidRPr="00D44B39" w:rsidRDefault="00797AEE" w:rsidP="00953DFB">
      <w:pPr>
        <w:pStyle w:val="BodyText"/>
        <w:tabs>
          <w:tab w:val="clear" w:pos="284"/>
          <w:tab w:val="left" w:pos="0"/>
          <w:tab w:val="left" w:pos="709"/>
        </w:tabs>
        <w:rPr>
          <w:sz w:val="24"/>
          <w:szCs w:val="24"/>
          <w:lang w:val="hr-HR"/>
        </w:rPr>
      </w:pPr>
      <w:r w:rsidRPr="00D44B39">
        <w:rPr>
          <w:sz w:val="24"/>
          <w:szCs w:val="24"/>
          <w:lang w:val="hr-HR"/>
        </w:rPr>
        <w:t>Stručno usavršavanje ostvarivat će se kroz:</w:t>
      </w:r>
    </w:p>
    <w:p w14:paraId="018CA1E1" w14:textId="77777777" w:rsidR="00797AEE" w:rsidRPr="00D44B39" w:rsidRDefault="00797AEE" w:rsidP="00DB476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44B39">
        <w:rPr>
          <w:rFonts w:ascii="Cambria Math" w:hAnsi="Cambria Math" w:cs="Cambria Math"/>
          <w:b/>
          <w:sz w:val="24"/>
          <w:szCs w:val="24"/>
        </w:rPr>
        <w:t>⦁</w:t>
      </w:r>
      <w:r w:rsidRPr="00D44B39">
        <w:rPr>
          <w:rFonts w:ascii="Times New Roman" w:hAnsi="Times New Roman"/>
          <w:b/>
          <w:sz w:val="24"/>
          <w:szCs w:val="24"/>
        </w:rPr>
        <w:t xml:space="preserve"> individualno stručno usavršavanje</w:t>
      </w:r>
      <w:r w:rsidRPr="00D44B39">
        <w:rPr>
          <w:rFonts w:ascii="Times New Roman" w:hAnsi="Times New Roman"/>
          <w:sz w:val="24"/>
          <w:szCs w:val="24"/>
        </w:rPr>
        <w:t>:</w:t>
      </w:r>
    </w:p>
    <w:p w14:paraId="0B2AD63C" w14:textId="77777777" w:rsidR="00797AEE" w:rsidRPr="00D44B39" w:rsidRDefault="00797AEE" w:rsidP="00DB476D">
      <w:pPr>
        <w:numPr>
          <w:ilvl w:val="0"/>
          <w:numId w:val="17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360" w:lineRule="auto"/>
        <w:ind w:left="142" w:hanging="142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D44B39">
        <w:rPr>
          <w:rFonts w:ascii="Times New Roman" w:hAnsi="Times New Roman"/>
          <w:bCs/>
          <w:sz w:val="24"/>
          <w:szCs w:val="24"/>
        </w:rPr>
        <w:t xml:space="preserve">proučavanje stručne literature dostupne u vrtiću i knjižnici   </w:t>
      </w:r>
    </w:p>
    <w:p w14:paraId="056976B2" w14:textId="77777777" w:rsidR="00797AEE" w:rsidRPr="00D44B39" w:rsidRDefault="00797AEE" w:rsidP="00DB476D">
      <w:pPr>
        <w:numPr>
          <w:ilvl w:val="0"/>
          <w:numId w:val="17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360" w:lineRule="auto"/>
        <w:ind w:left="142" w:hanging="142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D44B39">
        <w:rPr>
          <w:rFonts w:ascii="Times New Roman" w:hAnsi="Times New Roman"/>
          <w:bCs/>
          <w:sz w:val="24"/>
          <w:szCs w:val="24"/>
        </w:rPr>
        <w:t>rad na sebi, mijenjanje osobne koncepcije odgojitelja kroz učenje o vlastitoj praksi   (istraživanje, refleksivni pristup, samo evaluacija)</w:t>
      </w:r>
    </w:p>
    <w:p w14:paraId="39FB40CD" w14:textId="77777777" w:rsidR="00797AEE" w:rsidRPr="00D44B39" w:rsidRDefault="00797AEE" w:rsidP="00DB476D">
      <w:pPr>
        <w:spacing w:after="0" w:line="360" w:lineRule="auto"/>
        <w:ind w:left="142" w:hanging="142"/>
        <w:jc w:val="both"/>
        <w:rPr>
          <w:rFonts w:ascii="Times New Roman" w:hAnsi="Times New Roman"/>
          <w:b/>
          <w:sz w:val="24"/>
          <w:szCs w:val="24"/>
        </w:rPr>
      </w:pPr>
      <w:r w:rsidRPr="00D44B39">
        <w:rPr>
          <w:rFonts w:ascii="Cambria Math" w:hAnsi="Cambria Math" w:cs="Cambria Math"/>
          <w:b/>
          <w:sz w:val="24"/>
          <w:szCs w:val="24"/>
        </w:rPr>
        <w:t>⦁</w:t>
      </w:r>
      <w:r w:rsidRPr="00D44B39">
        <w:rPr>
          <w:rFonts w:ascii="Times New Roman" w:hAnsi="Times New Roman"/>
          <w:b/>
          <w:sz w:val="24"/>
          <w:szCs w:val="24"/>
        </w:rPr>
        <w:t xml:space="preserve"> edukacija u vrtiću:</w:t>
      </w:r>
    </w:p>
    <w:p w14:paraId="76F1C828" w14:textId="77777777" w:rsidR="00797AEE" w:rsidRPr="00D44B39" w:rsidRDefault="00797AEE" w:rsidP="00DB476D">
      <w:pPr>
        <w:numPr>
          <w:ilvl w:val="0"/>
          <w:numId w:val="15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360" w:lineRule="auto"/>
        <w:ind w:left="142" w:hanging="142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D44B39">
        <w:rPr>
          <w:rFonts w:ascii="Times New Roman" w:hAnsi="Times New Roman"/>
          <w:bCs/>
          <w:sz w:val="24"/>
          <w:szCs w:val="24"/>
        </w:rPr>
        <w:t>odgojiteljska vijeća  (jednom mjesečno) – na  odgojiteljskim  vijećima provoditi će se dogovori oko organizacije rada, zajedničkih aktivnosti skupina, te će se obrađivati teme proizašle iz  potrebe svakodnevnog rada s djecom, roditeljima i suradnicima</w:t>
      </w:r>
    </w:p>
    <w:p w14:paraId="34989A39" w14:textId="77777777" w:rsidR="00797AEE" w:rsidRPr="00D44B39" w:rsidRDefault="00C22657" w:rsidP="00DB476D">
      <w:pPr>
        <w:numPr>
          <w:ilvl w:val="0"/>
          <w:numId w:val="15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360" w:lineRule="auto"/>
        <w:ind w:left="142" w:hanging="142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interni stručni</w:t>
      </w:r>
      <w:r w:rsidR="00797AEE" w:rsidRPr="00D44B39">
        <w:rPr>
          <w:rFonts w:ascii="Times New Roman" w:hAnsi="Times New Roman"/>
          <w:bCs/>
          <w:sz w:val="24"/>
          <w:szCs w:val="24"/>
        </w:rPr>
        <w:t xml:space="preserve"> aktivi </w:t>
      </w:r>
    </w:p>
    <w:p w14:paraId="5D614191" w14:textId="77777777" w:rsidR="00797AEE" w:rsidRPr="00D44B39" w:rsidRDefault="00C22657" w:rsidP="00DB476D">
      <w:pPr>
        <w:tabs>
          <w:tab w:val="left" w:pos="567"/>
        </w:tabs>
        <w:spacing w:after="0" w:line="360" w:lineRule="auto"/>
        <w:ind w:left="142" w:hanging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tematska predavanja i radionice pod vodstvom vanjskih i internih</w:t>
      </w:r>
      <w:r w:rsidR="00797AEE" w:rsidRPr="00D44B39">
        <w:rPr>
          <w:rFonts w:ascii="Times New Roman" w:hAnsi="Times New Roman"/>
          <w:bCs/>
          <w:sz w:val="24"/>
          <w:szCs w:val="24"/>
        </w:rPr>
        <w:t xml:space="preserve"> stručnih</w:t>
      </w:r>
      <w:r w:rsidR="0007358C" w:rsidRPr="00D44B39">
        <w:rPr>
          <w:rFonts w:ascii="Times New Roman" w:hAnsi="Times New Roman"/>
          <w:bCs/>
          <w:sz w:val="24"/>
          <w:szCs w:val="24"/>
        </w:rPr>
        <w:t xml:space="preserve"> </w:t>
      </w:r>
      <w:r w:rsidR="00DB476D">
        <w:rPr>
          <w:rFonts w:ascii="Times New Roman" w:hAnsi="Times New Roman"/>
          <w:bCs/>
          <w:sz w:val="24"/>
          <w:szCs w:val="24"/>
        </w:rPr>
        <w:t xml:space="preserve">suradnika vrtića </w:t>
      </w:r>
      <w:r w:rsidR="00797AEE" w:rsidRPr="00D44B39">
        <w:rPr>
          <w:rFonts w:ascii="Times New Roman" w:hAnsi="Times New Roman"/>
          <w:bCs/>
          <w:sz w:val="24"/>
          <w:szCs w:val="24"/>
        </w:rPr>
        <w:t>(planirana je radionica sa stručnim suradnikom psihologom prema interesima odgojitelja i potrebama rada)</w:t>
      </w:r>
    </w:p>
    <w:p w14:paraId="771D2EBD" w14:textId="77777777" w:rsidR="00797AEE" w:rsidRPr="00D44B39" w:rsidRDefault="00797AEE" w:rsidP="00DB476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44B39">
        <w:rPr>
          <w:rFonts w:ascii="Cambria Math" w:hAnsi="Cambria Math" w:cs="Cambria Math"/>
          <w:b/>
          <w:sz w:val="24"/>
          <w:szCs w:val="24"/>
        </w:rPr>
        <w:t>⦁</w:t>
      </w:r>
      <w:r w:rsidRPr="00D44B39">
        <w:rPr>
          <w:rFonts w:ascii="Times New Roman" w:hAnsi="Times New Roman"/>
          <w:b/>
          <w:sz w:val="24"/>
          <w:szCs w:val="24"/>
        </w:rPr>
        <w:t xml:space="preserve"> edukacija izvan vrtića:</w:t>
      </w:r>
    </w:p>
    <w:p w14:paraId="35970B69" w14:textId="77777777" w:rsidR="00797AEE" w:rsidRPr="00D44B39" w:rsidRDefault="00797AEE" w:rsidP="00797AEE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D44B39">
        <w:rPr>
          <w:rFonts w:ascii="Times New Roman" w:hAnsi="Times New Roman"/>
          <w:sz w:val="24"/>
          <w:szCs w:val="24"/>
        </w:rPr>
        <w:t>prema planu i programu stručnog usavršavanja prosvjetnih djelatnika u predškolskim ustanovama Agencije za odgoj i obrazovanje (Katalog stručnih skupova)</w:t>
      </w:r>
    </w:p>
    <w:p w14:paraId="7E9D93A2" w14:textId="77777777" w:rsidR="00797AEE" w:rsidRPr="00DB476D" w:rsidRDefault="00797AEE" w:rsidP="00DB476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D44B39">
        <w:rPr>
          <w:rFonts w:ascii="Times New Roman" w:hAnsi="Times New Roman"/>
          <w:bCs/>
          <w:sz w:val="24"/>
          <w:szCs w:val="24"/>
        </w:rPr>
        <w:lastRenderedPageBreak/>
        <w:t>stručni skupovi, predavanja, radionice</w:t>
      </w:r>
      <w:r w:rsidR="007F73A3">
        <w:rPr>
          <w:rFonts w:ascii="Times New Roman" w:hAnsi="Times New Roman"/>
          <w:bCs/>
          <w:sz w:val="24"/>
          <w:szCs w:val="24"/>
        </w:rPr>
        <w:t>, online edukacije u organizaciji ostalih</w:t>
      </w:r>
      <w:r w:rsidRPr="00D44B39">
        <w:rPr>
          <w:rFonts w:ascii="Times New Roman" w:hAnsi="Times New Roman"/>
          <w:bCs/>
          <w:sz w:val="24"/>
          <w:szCs w:val="24"/>
        </w:rPr>
        <w:t xml:space="preserve"> vanjskih čimbenika</w:t>
      </w:r>
      <w:r w:rsidRPr="00DB476D">
        <w:rPr>
          <w:rFonts w:ascii="Times New Roman" w:hAnsi="Times New Roman"/>
          <w:bCs/>
          <w:sz w:val="24"/>
          <w:szCs w:val="24"/>
        </w:rPr>
        <w:t xml:space="preserve"> (Učilišt</w:t>
      </w:r>
      <w:r w:rsidR="00EF2BEA">
        <w:rPr>
          <w:rFonts w:ascii="Times New Roman" w:hAnsi="Times New Roman"/>
          <w:bCs/>
          <w:sz w:val="24"/>
          <w:szCs w:val="24"/>
        </w:rPr>
        <w:t>e Korak po korak</w:t>
      </w:r>
      <w:r w:rsidRPr="00DB476D">
        <w:rPr>
          <w:rFonts w:ascii="Times New Roman" w:hAnsi="Times New Roman"/>
          <w:bCs/>
          <w:sz w:val="24"/>
          <w:szCs w:val="24"/>
        </w:rPr>
        <w:t xml:space="preserve">, udruge, vrtići…) </w:t>
      </w:r>
    </w:p>
    <w:p w14:paraId="7E359B8B" w14:textId="1842EE9F" w:rsidR="00797AEE" w:rsidRDefault="00C22657" w:rsidP="00797AEE">
      <w:pPr>
        <w:numPr>
          <w:ilvl w:val="0"/>
          <w:numId w:val="9"/>
        </w:numPr>
        <w:tabs>
          <w:tab w:val="left" w:pos="601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posjete drugim vrtićima – umrežavanje sa </w:t>
      </w:r>
      <w:r w:rsidR="00797AEE" w:rsidRPr="00D44B39">
        <w:rPr>
          <w:rFonts w:ascii="Times New Roman" w:hAnsi="Times New Roman"/>
          <w:bCs/>
          <w:sz w:val="24"/>
          <w:szCs w:val="24"/>
        </w:rPr>
        <w:t>ostalim</w:t>
      </w:r>
      <w:r>
        <w:rPr>
          <w:rFonts w:ascii="Times New Roman" w:hAnsi="Times New Roman"/>
          <w:bCs/>
          <w:sz w:val="24"/>
          <w:szCs w:val="24"/>
        </w:rPr>
        <w:t xml:space="preserve"> vrtićima u svrhu  </w:t>
      </w:r>
      <w:r w:rsidR="000A40E3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zmjene </w:t>
      </w:r>
      <w:r w:rsidR="00797AEE" w:rsidRPr="00C22657">
        <w:rPr>
          <w:rFonts w:ascii="Times New Roman" w:hAnsi="Times New Roman"/>
          <w:bCs/>
          <w:sz w:val="24"/>
          <w:szCs w:val="24"/>
        </w:rPr>
        <w:t>iskustva, uvida i znanja, kao osnova zajedničkog učenja i razvoja</w:t>
      </w:r>
    </w:p>
    <w:p w14:paraId="699D20B3" w14:textId="77777777" w:rsidR="00C22657" w:rsidRPr="00C22657" w:rsidRDefault="00C22657" w:rsidP="00C22657">
      <w:pPr>
        <w:pStyle w:val="ListParagraph"/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22657">
        <w:rPr>
          <w:rFonts w:ascii="Times New Roman" w:hAnsi="Times New Roman"/>
          <w:b/>
          <w:sz w:val="24"/>
          <w:szCs w:val="24"/>
        </w:rPr>
        <w:t xml:space="preserve">stručno – pedagoška praksa studenata </w:t>
      </w:r>
    </w:p>
    <w:p w14:paraId="4BFC60F2" w14:textId="77777777" w:rsidR="00C22657" w:rsidRPr="00C22657" w:rsidRDefault="00C22657" w:rsidP="00C22657">
      <w:pPr>
        <w:tabs>
          <w:tab w:val="left" w:pos="60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22657">
        <w:rPr>
          <w:rFonts w:ascii="Times New Roman" w:hAnsi="Times New Roman"/>
          <w:sz w:val="24"/>
          <w:szCs w:val="24"/>
        </w:rPr>
        <w:t xml:space="preserve">Realizacija stručno – pedagoške prakse realizirat će se po modelu: </w:t>
      </w:r>
    </w:p>
    <w:p w14:paraId="2C200FAA" w14:textId="77777777" w:rsidR="00C22657" w:rsidRPr="00C22657" w:rsidRDefault="00C22657" w:rsidP="00C22657">
      <w:pPr>
        <w:pStyle w:val="ListParagraph"/>
        <w:numPr>
          <w:ilvl w:val="0"/>
          <w:numId w:val="23"/>
        </w:numPr>
        <w:tabs>
          <w:tab w:val="clear" w:pos="170"/>
          <w:tab w:val="num" w:pos="567"/>
          <w:tab w:val="left" w:pos="601"/>
        </w:tabs>
        <w:overflowPunct w:val="0"/>
        <w:autoSpaceDE w:val="0"/>
        <w:autoSpaceDN w:val="0"/>
        <w:adjustRightInd w:val="0"/>
        <w:spacing w:after="0" w:line="36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C22657">
        <w:rPr>
          <w:rFonts w:ascii="Times New Roman" w:hAnsi="Times New Roman"/>
          <w:sz w:val="24"/>
          <w:szCs w:val="24"/>
        </w:rPr>
        <w:t xml:space="preserve">Inicijalni razgovor s psihologom </w:t>
      </w:r>
    </w:p>
    <w:p w14:paraId="6505A7E0" w14:textId="77777777" w:rsidR="00C22657" w:rsidRPr="00C22657" w:rsidRDefault="00C22657" w:rsidP="00C22657">
      <w:pPr>
        <w:pStyle w:val="ListParagraph"/>
        <w:numPr>
          <w:ilvl w:val="0"/>
          <w:numId w:val="23"/>
        </w:numPr>
        <w:tabs>
          <w:tab w:val="clear" w:pos="170"/>
          <w:tab w:val="num" w:pos="567"/>
          <w:tab w:val="left" w:pos="601"/>
        </w:tabs>
        <w:overflowPunct w:val="0"/>
        <w:autoSpaceDE w:val="0"/>
        <w:autoSpaceDN w:val="0"/>
        <w:adjustRightInd w:val="0"/>
        <w:spacing w:after="0" w:line="36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C22657">
        <w:rPr>
          <w:rFonts w:ascii="Times New Roman" w:hAnsi="Times New Roman"/>
          <w:sz w:val="24"/>
          <w:szCs w:val="24"/>
        </w:rPr>
        <w:t xml:space="preserve">Hospitacije u odgojnim skupinama prema zaduženju (godina studija) </w:t>
      </w:r>
    </w:p>
    <w:p w14:paraId="25062248" w14:textId="77777777" w:rsidR="00C22657" w:rsidRPr="00C22657" w:rsidRDefault="00C22657" w:rsidP="00C22657">
      <w:pPr>
        <w:pStyle w:val="ListParagraph"/>
        <w:numPr>
          <w:ilvl w:val="0"/>
          <w:numId w:val="23"/>
        </w:numPr>
        <w:tabs>
          <w:tab w:val="clear" w:pos="170"/>
          <w:tab w:val="num" w:pos="567"/>
          <w:tab w:val="left" w:pos="601"/>
        </w:tabs>
        <w:overflowPunct w:val="0"/>
        <w:autoSpaceDE w:val="0"/>
        <w:autoSpaceDN w:val="0"/>
        <w:adjustRightInd w:val="0"/>
        <w:spacing w:after="0" w:line="36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C22657">
        <w:rPr>
          <w:rFonts w:ascii="Times New Roman" w:hAnsi="Times New Roman"/>
          <w:sz w:val="24"/>
          <w:szCs w:val="24"/>
        </w:rPr>
        <w:t xml:space="preserve">Ostvarenje individualnih zadaća prema programu studija </w:t>
      </w:r>
    </w:p>
    <w:p w14:paraId="775DD8D4" w14:textId="77777777" w:rsidR="00C22657" w:rsidRPr="00C22657" w:rsidRDefault="00C22657" w:rsidP="00C22657">
      <w:pPr>
        <w:pStyle w:val="ListParagraph"/>
        <w:numPr>
          <w:ilvl w:val="0"/>
          <w:numId w:val="23"/>
        </w:numPr>
        <w:tabs>
          <w:tab w:val="clear" w:pos="170"/>
          <w:tab w:val="num" w:pos="567"/>
          <w:tab w:val="left" w:pos="601"/>
        </w:tabs>
        <w:overflowPunct w:val="0"/>
        <w:autoSpaceDE w:val="0"/>
        <w:autoSpaceDN w:val="0"/>
        <w:adjustRightInd w:val="0"/>
        <w:spacing w:after="0" w:line="36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C22657">
        <w:rPr>
          <w:rFonts w:ascii="Times New Roman" w:hAnsi="Times New Roman"/>
          <w:sz w:val="24"/>
          <w:szCs w:val="24"/>
        </w:rPr>
        <w:t>Procjena postignuća i vrednovanje realizirane prakse</w:t>
      </w:r>
    </w:p>
    <w:p w14:paraId="66543174" w14:textId="77777777" w:rsidR="00C22657" w:rsidRPr="00C22657" w:rsidRDefault="00C22657" w:rsidP="00C22657">
      <w:pPr>
        <w:pStyle w:val="ListParagraph"/>
        <w:numPr>
          <w:ilvl w:val="0"/>
          <w:numId w:val="23"/>
        </w:numPr>
        <w:tabs>
          <w:tab w:val="clear" w:pos="170"/>
          <w:tab w:val="num" w:pos="567"/>
          <w:tab w:val="left" w:pos="601"/>
        </w:tabs>
        <w:overflowPunct w:val="0"/>
        <w:autoSpaceDE w:val="0"/>
        <w:autoSpaceDN w:val="0"/>
        <w:adjustRightInd w:val="0"/>
        <w:spacing w:after="0" w:line="360" w:lineRule="auto"/>
        <w:ind w:left="567" w:hanging="141"/>
        <w:jc w:val="both"/>
        <w:rPr>
          <w:rFonts w:ascii="Times New Roman" w:hAnsi="Times New Roman"/>
          <w:bCs/>
          <w:sz w:val="24"/>
          <w:szCs w:val="24"/>
        </w:rPr>
      </w:pPr>
      <w:r w:rsidRPr="00C22657">
        <w:rPr>
          <w:rFonts w:ascii="Times New Roman" w:hAnsi="Times New Roman"/>
          <w:sz w:val="24"/>
          <w:szCs w:val="24"/>
        </w:rPr>
        <w:t>Izrada izvješća o realiziranoj praksi (mentor)</w:t>
      </w:r>
    </w:p>
    <w:p w14:paraId="46FA1378" w14:textId="77777777" w:rsidR="00940DE7" w:rsidRPr="00D44B39" w:rsidRDefault="00940DE7" w:rsidP="00940DE7">
      <w:pPr>
        <w:pStyle w:val="Heading1"/>
        <w:rPr>
          <w:rFonts w:ascii="Times New Roman" w:hAnsi="Times New Roman" w:cs="Times New Roman"/>
        </w:rPr>
      </w:pPr>
      <w:r w:rsidRPr="00D44B39">
        <w:rPr>
          <w:rFonts w:ascii="Times New Roman" w:hAnsi="Times New Roman" w:cs="Times New Roman"/>
        </w:rPr>
        <w:t>6. VREDNOVANJE I SAMOVREDNOVANJE</w:t>
      </w:r>
    </w:p>
    <w:p w14:paraId="02C9C4C1" w14:textId="77777777" w:rsidR="00940DE7" w:rsidRPr="00D44B39" w:rsidRDefault="00940DE7" w:rsidP="00940DE7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44B39">
        <w:rPr>
          <w:rFonts w:ascii="Times New Roman" w:hAnsi="Times New Roman"/>
          <w:b/>
          <w:sz w:val="28"/>
          <w:szCs w:val="28"/>
        </w:rPr>
        <w:tab/>
      </w:r>
    </w:p>
    <w:p w14:paraId="118DD1A5" w14:textId="77777777" w:rsidR="00797AEE" w:rsidRPr="00D44B39" w:rsidRDefault="00797AEE" w:rsidP="00797AE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44B39">
        <w:rPr>
          <w:rFonts w:ascii="Times New Roman" w:hAnsi="Times New Roman"/>
          <w:sz w:val="24"/>
          <w:szCs w:val="24"/>
        </w:rPr>
        <w:t xml:space="preserve">Prema čl. 52. Državnog pedagoškog standarda svaka odgojno obrazovna ustanova dužna je kontinuirano prolaziti kroz proces </w:t>
      </w:r>
      <w:proofErr w:type="spellStart"/>
      <w:r w:rsidRPr="00D44B39">
        <w:rPr>
          <w:rFonts w:ascii="Times New Roman" w:hAnsi="Times New Roman"/>
          <w:sz w:val="24"/>
          <w:szCs w:val="24"/>
        </w:rPr>
        <w:t>samovrednovanja</w:t>
      </w:r>
      <w:proofErr w:type="spellEnd"/>
      <w:r w:rsidRPr="00D44B39">
        <w:rPr>
          <w:rFonts w:ascii="Times New Roman" w:hAnsi="Times New Roman"/>
          <w:sz w:val="24"/>
          <w:szCs w:val="24"/>
        </w:rPr>
        <w:t>.</w:t>
      </w:r>
      <w:r w:rsidRPr="00D44B39">
        <w:rPr>
          <w:rFonts w:ascii="Times New Roman" w:hAnsi="Times New Roman"/>
          <w:b/>
          <w:sz w:val="24"/>
          <w:szCs w:val="24"/>
        </w:rPr>
        <w:t xml:space="preserve"> </w:t>
      </w:r>
      <w:r w:rsidRPr="00D44B39">
        <w:rPr>
          <w:rFonts w:ascii="Times New Roman" w:hAnsi="Times New Roman"/>
          <w:sz w:val="24"/>
          <w:szCs w:val="24"/>
        </w:rPr>
        <w:t>Proces vrednovanja biti će usmjeren na utvrđivanje stupnja postignuća ciljeva odgoja i obrazovanja, te utvrđivanje čimbenika i odgovornih za postignute ishode i učinke odgoja i obrazovanja.</w:t>
      </w:r>
    </w:p>
    <w:p w14:paraId="08B05CE5" w14:textId="77777777" w:rsidR="00940DE7" w:rsidRPr="00D44B39" w:rsidRDefault="00940DE7" w:rsidP="00797AEE">
      <w:pPr>
        <w:tabs>
          <w:tab w:val="left" w:pos="870"/>
          <w:tab w:val="left" w:pos="298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4B39">
        <w:rPr>
          <w:rFonts w:ascii="Times New Roman" w:hAnsi="Times New Roman"/>
          <w:sz w:val="24"/>
          <w:szCs w:val="24"/>
        </w:rPr>
        <w:t>U  praćenju  i  vrednovanju programa sudjelovati  će  odgojitelji, djeca,  roditelji, stručni suradnici, ravnatelj te nadležne institucije.</w:t>
      </w:r>
    </w:p>
    <w:p w14:paraId="70E87F47" w14:textId="77777777" w:rsidR="00940DE7" w:rsidRPr="00D44B39" w:rsidRDefault="00940DE7" w:rsidP="00940DE7">
      <w:pPr>
        <w:tabs>
          <w:tab w:val="left" w:pos="870"/>
          <w:tab w:val="left" w:pos="2985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44B39">
        <w:rPr>
          <w:rFonts w:ascii="Times New Roman" w:hAnsi="Times New Roman"/>
          <w:b/>
          <w:sz w:val="24"/>
          <w:szCs w:val="24"/>
        </w:rPr>
        <w:t>Samovrednovanje</w:t>
      </w:r>
      <w:proofErr w:type="spellEnd"/>
    </w:p>
    <w:p w14:paraId="2267A894" w14:textId="77777777" w:rsidR="00C137E0" w:rsidRPr="00D44B39" w:rsidRDefault="00C137E0" w:rsidP="00940DE7">
      <w:pPr>
        <w:tabs>
          <w:tab w:val="left" w:pos="870"/>
          <w:tab w:val="left" w:pos="29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4B39">
        <w:rPr>
          <w:rFonts w:ascii="Times New Roman" w:hAnsi="Times New Roman"/>
          <w:sz w:val="24"/>
          <w:szCs w:val="24"/>
        </w:rPr>
        <w:t>Unutarnje vrednovanje obavljat će se timski (ravnatelj, stručni tim i odgojitelji) prema odrednicama i zadacima programa. Na nivou odgojne skupine vrednovanje će se provoditi kroz: dnevne evidencije i zabilješke, tjednu i tromjesečnu valorizaciju, te na kraju godine kao godišnja valorizacija rada. Posebno će se provoditi praćenje razvoja djeteta putem izrade razvojnih mapa, na temelju kojih će se planirati daljnji rad.</w:t>
      </w:r>
    </w:p>
    <w:p w14:paraId="7DBAEAE3" w14:textId="77777777" w:rsidR="00940DE7" w:rsidRPr="00D44B39" w:rsidRDefault="00940DE7" w:rsidP="00940DE7">
      <w:pPr>
        <w:tabs>
          <w:tab w:val="left" w:pos="870"/>
          <w:tab w:val="left" w:pos="29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4B39">
        <w:rPr>
          <w:rFonts w:ascii="Times New Roman" w:hAnsi="Times New Roman"/>
          <w:sz w:val="24"/>
          <w:szCs w:val="24"/>
        </w:rPr>
        <w:t xml:space="preserve">Odgojitelji će pažljivo pratiti, promatrati djecu i dokumentirati njihove aktivnosti, stvarajući time podlogu za pripremu poticajnog okruženja, usklađivanje cjelovitog odgojno-obrazovnog rada s različitostima djece. Naša obaveza je da promišljamo, diskutiramo i unapređujemo kvalitetu odgojno-obrazovne prakse, te da uočimo dobre ili one manje dobre primjere prakse, a onda i usmjerimo djelovanje na otklanjanje utvrđenih nedostataka. Realizaciju osiguranja </w:t>
      </w:r>
      <w:r w:rsidRPr="00D44B39">
        <w:rPr>
          <w:rFonts w:ascii="Times New Roman" w:hAnsi="Times New Roman"/>
          <w:sz w:val="24"/>
          <w:szCs w:val="24"/>
        </w:rPr>
        <w:lastRenderedPageBreak/>
        <w:t>kvalitete programa provoditi ćemo kroz radne sastanke odgajatelja i stručnih suradnika te odgajateljska vijeća.</w:t>
      </w:r>
    </w:p>
    <w:p w14:paraId="06D1FE5B" w14:textId="77777777" w:rsidR="00940DE7" w:rsidRPr="00D44B39" w:rsidRDefault="00940DE7" w:rsidP="00940DE7">
      <w:pPr>
        <w:tabs>
          <w:tab w:val="left" w:pos="870"/>
          <w:tab w:val="left" w:pos="29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4B39">
        <w:rPr>
          <w:rFonts w:ascii="Times New Roman" w:hAnsi="Times New Roman"/>
          <w:sz w:val="24"/>
          <w:szCs w:val="24"/>
        </w:rPr>
        <w:t>U svrhu samoprocjene rada koristit ćemo se slijedećim metodama, tehnikama praćenja, prikupljanja i dokumentiranja podataka:</w:t>
      </w:r>
    </w:p>
    <w:p w14:paraId="41178E26" w14:textId="77777777" w:rsidR="00940DE7" w:rsidRPr="00D44B39" w:rsidRDefault="00940DE7" w:rsidP="00940DE7">
      <w:pPr>
        <w:tabs>
          <w:tab w:val="left" w:pos="870"/>
          <w:tab w:val="left" w:pos="29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4B39">
        <w:rPr>
          <w:rFonts w:ascii="Times New Roman" w:hAnsi="Times New Roman"/>
          <w:sz w:val="24"/>
          <w:szCs w:val="24"/>
        </w:rPr>
        <w:t>- dokumentiranje aktivnosti djece: individualne mape, uraci djece, samo refleksije, bilješke, audio i video zapisi, fotografije…</w:t>
      </w:r>
    </w:p>
    <w:p w14:paraId="3FB51E46" w14:textId="77777777" w:rsidR="00940DE7" w:rsidRPr="00D44B39" w:rsidRDefault="00940DE7" w:rsidP="00940DE7">
      <w:pPr>
        <w:tabs>
          <w:tab w:val="left" w:pos="870"/>
          <w:tab w:val="left" w:pos="29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4B39">
        <w:rPr>
          <w:rFonts w:ascii="Times New Roman" w:hAnsi="Times New Roman"/>
          <w:sz w:val="24"/>
          <w:szCs w:val="24"/>
        </w:rPr>
        <w:t>- vođenje i valorizacija pedagoške dokumentacije s naglaskom na praćenje postignuća i sposobnosti djece</w:t>
      </w:r>
    </w:p>
    <w:p w14:paraId="22572E6F" w14:textId="77777777" w:rsidR="00940DE7" w:rsidRPr="00D44B39" w:rsidRDefault="00940DE7" w:rsidP="00940DE7">
      <w:pPr>
        <w:tabs>
          <w:tab w:val="left" w:pos="870"/>
          <w:tab w:val="left" w:pos="29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4B39">
        <w:rPr>
          <w:rFonts w:ascii="Times New Roman" w:hAnsi="Times New Roman"/>
          <w:sz w:val="24"/>
          <w:szCs w:val="24"/>
        </w:rPr>
        <w:t>- dokumentiranje aktivnosti odgojitelja: bilješke odgojitelja, foto i video snimke, plakati…</w:t>
      </w:r>
    </w:p>
    <w:p w14:paraId="059D2B59" w14:textId="77777777" w:rsidR="00940DE7" w:rsidRPr="00D44B39" w:rsidRDefault="00940DE7" w:rsidP="00940DE7">
      <w:pPr>
        <w:tabs>
          <w:tab w:val="left" w:pos="870"/>
          <w:tab w:val="left" w:pos="2985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44B39">
        <w:rPr>
          <w:rFonts w:ascii="Times New Roman" w:hAnsi="Times New Roman"/>
          <w:b/>
          <w:sz w:val="24"/>
          <w:szCs w:val="24"/>
        </w:rPr>
        <w:tab/>
      </w:r>
    </w:p>
    <w:p w14:paraId="7994B2B2" w14:textId="77777777" w:rsidR="00940DE7" w:rsidRPr="00D44B39" w:rsidRDefault="00940DE7" w:rsidP="00940DE7">
      <w:pPr>
        <w:tabs>
          <w:tab w:val="left" w:pos="870"/>
          <w:tab w:val="left" w:pos="2985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44B39">
        <w:rPr>
          <w:rFonts w:ascii="Times New Roman" w:hAnsi="Times New Roman"/>
          <w:b/>
          <w:sz w:val="24"/>
          <w:szCs w:val="24"/>
        </w:rPr>
        <w:t>Vanjsko vrednovanje</w:t>
      </w:r>
    </w:p>
    <w:p w14:paraId="58984DCD" w14:textId="77777777" w:rsidR="00940DE7" w:rsidRPr="00D44B39" w:rsidRDefault="00940DE7" w:rsidP="00940DE7">
      <w:pPr>
        <w:tabs>
          <w:tab w:val="left" w:pos="870"/>
          <w:tab w:val="left" w:pos="29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4B39">
        <w:rPr>
          <w:rFonts w:ascii="Times New Roman" w:hAnsi="Times New Roman"/>
          <w:sz w:val="24"/>
          <w:szCs w:val="24"/>
        </w:rPr>
        <w:t>Vanjsko vrednovanje ovog programa provodit će nadležne institucije: Ministarstvo znanosti, obrazovanja i športa, Odjel za obrazovanje lokalne zajednice, Agencija za odgoj i obrazovanje…).</w:t>
      </w:r>
    </w:p>
    <w:p w14:paraId="65ED841E" w14:textId="77777777" w:rsidR="00797AEE" w:rsidRPr="00D44B39" w:rsidRDefault="00797AEE" w:rsidP="00940DE7">
      <w:pPr>
        <w:tabs>
          <w:tab w:val="left" w:pos="870"/>
          <w:tab w:val="left" w:pos="29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3F25A26" w14:textId="77777777" w:rsidR="00C137E0" w:rsidRPr="00D44B39" w:rsidRDefault="00C137E0" w:rsidP="00940DE7">
      <w:pPr>
        <w:tabs>
          <w:tab w:val="left" w:pos="870"/>
          <w:tab w:val="left" w:pos="29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379492E" w14:textId="77777777" w:rsidR="00C137E0" w:rsidRPr="00D44B39" w:rsidRDefault="00C137E0" w:rsidP="00940DE7">
      <w:pPr>
        <w:tabs>
          <w:tab w:val="left" w:pos="870"/>
          <w:tab w:val="left" w:pos="29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EF960B3" w14:textId="77777777" w:rsidR="00E65C6A" w:rsidRDefault="00E65C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FFF7795" w14:textId="77777777" w:rsidR="00760C07" w:rsidRPr="00D44B39" w:rsidRDefault="00940DE7" w:rsidP="00F8516F">
      <w:pPr>
        <w:pStyle w:val="Heading1"/>
        <w:rPr>
          <w:rFonts w:ascii="Times New Roman" w:hAnsi="Times New Roman" w:cs="Times New Roman"/>
        </w:rPr>
      </w:pPr>
      <w:r w:rsidRPr="00D44B39">
        <w:rPr>
          <w:rFonts w:ascii="Times New Roman" w:hAnsi="Times New Roman" w:cs="Times New Roman"/>
        </w:rPr>
        <w:lastRenderedPageBreak/>
        <w:t>7</w:t>
      </w:r>
      <w:r w:rsidR="00F8516F" w:rsidRPr="00D44B39">
        <w:rPr>
          <w:rFonts w:ascii="Times New Roman" w:hAnsi="Times New Roman" w:cs="Times New Roman"/>
        </w:rPr>
        <w:t xml:space="preserve">. </w:t>
      </w:r>
      <w:r w:rsidR="00760C07" w:rsidRPr="00D44B39">
        <w:rPr>
          <w:rFonts w:ascii="Times New Roman" w:hAnsi="Times New Roman" w:cs="Times New Roman"/>
        </w:rPr>
        <w:t>LITERATURA</w:t>
      </w:r>
    </w:p>
    <w:p w14:paraId="069B970D" w14:textId="77777777" w:rsidR="00760C07" w:rsidRPr="00D44B39" w:rsidRDefault="00760C07" w:rsidP="00760C07">
      <w:pPr>
        <w:tabs>
          <w:tab w:val="left" w:pos="870"/>
          <w:tab w:val="left" w:pos="2985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19FE9462" w14:textId="77777777" w:rsidR="00760C07" w:rsidRPr="00D44B39" w:rsidRDefault="00760C07" w:rsidP="00760C07">
      <w:pPr>
        <w:tabs>
          <w:tab w:val="left" w:pos="870"/>
          <w:tab w:val="left" w:pos="2985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44B39">
        <w:rPr>
          <w:rFonts w:ascii="Cambria Math" w:hAnsi="Cambria Math" w:cs="Cambria Math"/>
          <w:sz w:val="24"/>
          <w:szCs w:val="24"/>
        </w:rPr>
        <w:t>⦋</w:t>
      </w:r>
      <w:r w:rsidRPr="00D44B39">
        <w:rPr>
          <w:rFonts w:ascii="Times New Roman" w:hAnsi="Times New Roman"/>
          <w:sz w:val="24"/>
          <w:szCs w:val="24"/>
        </w:rPr>
        <w:t>1</w:t>
      </w:r>
      <w:r w:rsidRPr="00D44B39">
        <w:rPr>
          <w:rFonts w:ascii="Cambria Math" w:hAnsi="Cambria Math" w:cs="Cambria Math"/>
          <w:sz w:val="24"/>
          <w:szCs w:val="24"/>
        </w:rPr>
        <w:t>⦌</w:t>
      </w:r>
      <w:r w:rsidRPr="00D44B39">
        <w:rPr>
          <w:rFonts w:ascii="Times New Roman" w:hAnsi="Times New Roman"/>
          <w:sz w:val="24"/>
          <w:szCs w:val="24"/>
        </w:rPr>
        <w:t xml:space="preserve"> E. Slunjski: Izvan okvira – Element, 2015.</w:t>
      </w:r>
    </w:p>
    <w:p w14:paraId="568F3217" w14:textId="77777777" w:rsidR="00D466D4" w:rsidRPr="00D44B39" w:rsidRDefault="00D466D4" w:rsidP="00D466D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4B39">
        <w:rPr>
          <w:rFonts w:ascii="Cambria Math" w:hAnsi="Cambria Math" w:cs="Cambria Math"/>
          <w:sz w:val="24"/>
          <w:szCs w:val="24"/>
        </w:rPr>
        <w:t>⦋</w:t>
      </w:r>
      <w:r w:rsidRPr="00D44B39">
        <w:rPr>
          <w:rFonts w:ascii="Times New Roman" w:hAnsi="Times New Roman"/>
          <w:sz w:val="24"/>
          <w:szCs w:val="24"/>
        </w:rPr>
        <w:t>2</w:t>
      </w:r>
      <w:r w:rsidRPr="00D44B39">
        <w:rPr>
          <w:rFonts w:ascii="Cambria Math" w:hAnsi="Cambria Math" w:cs="Cambria Math"/>
          <w:sz w:val="24"/>
          <w:szCs w:val="24"/>
        </w:rPr>
        <w:t>⦌</w:t>
      </w:r>
      <w:r w:rsidRPr="00D44B39">
        <w:rPr>
          <w:rFonts w:ascii="Times New Roman" w:hAnsi="Times New Roman"/>
          <w:sz w:val="24"/>
          <w:szCs w:val="24"/>
        </w:rPr>
        <w:t xml:space="preserve"> Slunjski, E. 2008. </w:t>
      </w:r>
      <w:r w:rsidRPr="00D44B39">
        <w:rPr>
          <w:rFonts w:ascii="Times New Roman" w:hAnsi="Times New Roman"/>
          <w:i/>
          <w:sz w:val="24"/>
          <w:szCs w:val="24"/>
        </w:rPr>
        <w:t>Dječji vrtić zajednica koja uči</w:t>
      </w:r>
      <w:r w:rsidRPr="00D44B39">
        <w:rPr>
          <w:rFonts w:ascii="Times New Roman" w:hAnsi="Times New Roman"/>
          <w:sz w:val="24"/>
          <w:szCs w:val="24"/>
        </w:rPr>
        <w:t>. Spektar Media, Zagreb</w:t>
      </w:r>
    </w:p>
    <w:p w14:paraId="4E8188ED" w14:textId="77777777" w:rsidR="00760C07" w:rsidRPr="00D44B39" w:rsidRDefault="00760C07" w:rsidP="00760C07">
      <w:pPr>
        <w:tabs>
          <w:tab w:val="left" w:pos="870"/>
          <w:tab w:val="left" w:pos="2985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44B39">
        <w:rPr>
          <w:rFonts w:ascii="Cambria Math" w:hAnsi="Cambria Math" w:cs="Cambria Math"/>
          <w:sz w:val="24"/>
          <w:szCs w:val="24"/>
        </w:rPr>
        <w:t>⦋</w:t>
      </w:r>
      <w:r w:rsidR="00D466D4" w:rsidRPr="00D44B39">
        <w:rPr>
          <w:rFonts w:ascii="Times New Roman" w:hAnsi="Times New Roman"/>
          <w:sz w:val="24"/>
          <w:szCs w:val="24"/>
        </w:rPr>
        <w:t>3</w:t>
      </w:r>
      <w:r w:rsidRPr="00D44B39">
        <w:rPr>
          <w:rFonts w:ascii="Cambria Math" w:hAnsi="Cambria Math" w:cs="Cambria Math"/>
          <w:sz w:val="24"/>
          <w:szCs w:val="24"/>
        </w:rPr>
        <w:t>⦌</w:t>
      </w:r>
      <w:r w:rsidRPr="00D44B39">
        <w:rPr>
          <w:rFonts w:ascii="Times New Roman" w:hAnsi="Times New Roman"/>
          <w:sz w:val="24"/>
          <w:szCs w:val="24"/>
        </w:rPr>
        <w:t xml:space="preserve"> E. Slunjski: Kurikulum ranog odgoja – Školska knjiga, 2011.</w:t>
      </w:r>
    </w:p>
    <w:p w14:paraId="5A6ECD81" w14:textId="77777777" w:rsidR="00760C07" w:rsidRPr="00D44B39" w:rsidRDefault="00760C07" w:rsidP="00760C07">
      <w:pPr>
        <w:tabs>
          <w:tab w:val="left" w:pos="870"/>
          <w:tab w:val="left" w:pos="2985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44B39">
        <w:rPr>
          <w:rFonts w:ascii="Cambria Math" w:hAnsi="Cambria Math" w:cs="Cambria Math"/>
          <w:sz w:val="24"/>
          <w:szCs w:val="24"/>
        </w:rPr>
        <w:t>⦋</w:t>
      </w:r>
      <w:r w:rsidR="00D466D4" w:rsidRPr="00D44B39">
        <w:rPr>
          <w:rFonts w:ascii="Times New Roman" w:hAnsi="Times New Roman"/>
          <w:sz w:val="24"/>
          <w:szCs w:val="24"/>
        </w:rPr>
        <w:t>4</w:t>
      </w:r>
      <w:r w:rsidRPr="00D44B39">
        <w:rPr>
          <w:rFonts w:ascii="Cambria Math" w:hAnsi="Cambria Math" w:cs="Cambria Math"/>
          <w:sz w:val="24"/>
          <w:szCs w:val="24"/>
        </w:rPr>
        <w:t>⦌</w:t>
      </w:r>
      <w:r w:rsidRPr="00D44B39">
        <w:rPr>
          <w:rFonts w:ascii="Times New Roman" w:hAnsi="Times New Roman"/>
          <w:sz w:val="24"/>
          <w:szCs w:val="24"/>
        </w:rPr>
        <w:t>A. Miljak: Življenje djece u vrtiću – SM naklada, 2009.</w:t>
      </w:r>
    </w:p>
    <w:p w14:paraId="67CEACCC" w14:textId="77777777" w:rsidR="00760C07" w:rsidRPr="00D44B39" w:rsidRDefault="00760C07" w:rsidP="00760C07">
      <w:pPr>
        <w:tabs>
          <w:tab w:val="left" w:pos="870"/>
          <w:tab w:val="left" w:pos="2985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44B39">
        <w:rPr>
          <w:rFonts w:ascii="Cambria Math" w:hAnsi="Cambria Math" w:cs="Cambria Math"/>
          <w:sz w:val="24"/>
          <w:szCs w:val="24"/>
        </w:rPr>
        <w:t>⦋</w:t>
      </w:r>
      <w:r w:rsidR="00D466D4" w:rsidRPr="00D44B39">
        <w:rPr>
          <w:rFonts w:ascii="Times New Roman" w:hAnsi="Times New Roman"/>
          <w:sz w:val="24"/>
          <w:szCs w:val="24"/>
        </w:rPr>
        <w:t>5</w:t>
      </w:r>
      <w:r w:rsidRPr="00D44B39">
        <w:rPr>
          <w:rFonts w:ascii="Cambria Math" w:hAnsi="Cambria Math" w:cs="Cambria Math"/>
          <w:sz w:val="24"/>
          <w:szCs w:val="24"/>
        </w:rPr>
        <w:t>⦌</w:t>
      </w:r>
      <w:r w:rsidRPr="00D44B39">
        <w:rPr>
          <w:rFonts w:ascii="Times New Roman" w:hAnsi="Times New Roman"/>
          <w:sz w:val="24"/>
          <w:szCs w:val="24"/>
        </w:rPr>
        <w:t>E. Slunjski: Stvaranja predškolskog kurikuluma u vrtiću- organizaciji koja uči- Mali profesor, 2006.</w:t>
      </w:r>
    </w:p>
    <w:p w14:paraId="7EC7ED44" w14:textId="77777777" w:rsidR="00760C07" w:rsidRPr="00D44B39" w:rsidRDefault="00760C07" w:rsidP="00760C07">
      <w:pPr>
        <w:tabs>
          <w:tab w:val="left" w:pos="870"/>
          <w:tab w:val="left" w:pos="2985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44B39">
        <w:rPr>
          <w:rFonts w:ascii="Cambria Math" w:hAnsi="Cambria Math" w:cs="Cambria Math"/>
          <w:sz w:val="24"/>
          <w:szCs w:val="24"/>
        </w:rPr>
        <w:t>⦋</w:t>
      </w:r>
      <w:r w:rsidR="00D466D4" w:rsidRPr="00D44B39">
        <w:rPr>
          <w:rFonts w:ascii="Times New Roman" w:hAnsi="Times New Roman"/>
          <w:sz w:val="24"/>
          <w:szCs w:val="24"/>
        </w:rPr>
        <w:t>6</w:t>
      </w:r>
      <w:r w:rsidRPr="00D44B39">
        <w:rPr>
          <w:rFonts w:ascii="Cambria Math" w:hAnsi="Cambria Math" w:cs="Cambria Math"/>
          <w:sz w:val="24"/>
          <w:szCs w:val="24"/>
        </w:rPr>
        <w:t>⦌</w:t>
      </w:r>
      <w:r w:rsidRPr="00D44B39">
        <w:rPr>
          <w:rFonts w:ascii="Times New Roman" w:hAnsi="Times New Roman"/>
          <w:sz w:val="24"/>
          <w:szCs w:val="24"/>
        </w:rPr>
        <w:t xml:space="preserve"> Zakon o predškolskom odgoju i obrazovanju (NN, broj 10/97, 107/07, 93/13)</w:t>
      </w:r>
    </w:p>
    <w:p w14:paraId="56E63DC4" w14:textId="77777777" w:rsidR="00760C07" w:rsidRPr="00D44B39" w:rsidRDefault="00760C07" w:rsidP="00760C07">
      <w:pPr>
        <w:tabs>
          <w:tab w:val="left" w:pos="870"/>
          <w:tab w:val="left" w:pos="2985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44B39">
        <w:rPr>
          <w:rFonts w:ascii="Cambria Math" w:hAnsi="Cambria Math" w:cs="Cambria Math"/>
          <w:sz w:val="24"/>
          <w:szCs w:val="24"/>
        </w:rPr>
        <w:t>⦋</w:t>
      </w:r>
      <w:r w:rsidR="00D466D4" w:rsidRPr="00D44B39">
        <w:rPr>
          <w:rFonts w:ascii="Times New Roman" w:hAnsi="Times New Roman"/>
          <w:sz w:val="24"/>
          <w:szCs w:val="24"/>
        </w:rPr>
        <w:t>7</w:t>
      </w:r>
      <w:r w:rsidRPr="00D44B39">
        <w:rPr>
          <w:rFonts w:ascii="Cambria Math" w:hAnsi="Cambria Math" w:cs="Cambria Math"/>
          <w:sz w:val="24"/>
          <w:szCs w:val="24"/>
        </w:rPr>
        <w:t>⦌</w:t>
      </w:r>
      <w:r w:rsidRPr="00D44B39">
        <w:rPr>
          <w:rFonts w:ascii="Times New Roman" w:hAnsi="Times New Roman"/>
          <w:sz w:val="24"/>
          <w:szCs w:val="24"/>
        </w:rPr>
        <w:t xml:space="preserve"> Državni pedagoški standard predškolskog odgoja i obrazovanja (NN 63/08, 90/10)</w:t>
      </w:r>
    </w:p>
    <w:p w14:paraId="59DC6FFA" w14:textId="77777777" w:rsidR="00760C07" w:rsidRPr="00D44B39" w:rsidRDefault="00760C07" w:rsidP="00760C07">
      <w:pPr>
        <w:tabs>
          <w:tab w:val="left" w:pos="870"/>
          <w:tab w:val="left" w:pos="2985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44B39">
        <w:rPr>
          <w:rFonts w:ascii="Cambria Math" w:hAnsi="Cambria Math" w:cs="Cambria Math"/>
          <w:sz w:val="24"/>
          <w:szCs w:val="24"/>
        </w:rPr>
        <w:t>⦋</w:t>
      </w:r>
      <w:r w:rsidR="00D466D4" w:rsidRPr="00D44B39">
        <w:rPr>
          <w:rFonts w:ascii="Times New Roman" w:hAnsi="Times New Roman"/>
          <w:sz w:val="24"/>
          <w:szCs w:val="24"/>
        </w:rPr>
        <w:t>8</w:t>
      </w:r>
      <w:r w:rsidRPr="00D44B39">
        <w:rPr>
          <w:rFonts w:ascii="Cambria Math" w:hAnsi="Cambria Math" w:cs="Cambria Math"/>
          <w:sz w:val="24"/>
          <w:szCs w:val="24"/>
        </w:rPr>
        <w:t>⦌</w:t>
      </w:r>
      <w:r w:rsidRPr="00D44B39">
        <w:rPr>
          <w:rFonts w:ascii="Times New Roman" w:hAnsi="Times New Roman"/>
          <w:sz w:val="24"/>
          <w:szCs w:val="24"/>
        </w:rPr>
        <w:t xml:space="preserve"> Pravilnik o sadržaju i trajanju programa predškole (NN 107/14)</w:t>
      </w:r>
    </w:p>
    <w:p w14:paraId="78C0B99C" w14:textId="77777777" w:rsidR="00760C07" w:rsidRPr="00D44B39" w:rsidRDefault="00760C07" w:rsidP="00760C07">
      <w:pPr>
        <w:tabs>
          <w:tab w:val="left" w:pos="870"/>
          <w:tab w:val="left" w:pos="2985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44B39">
        <w:rPr>
          <w:rFonts w:ascii="Cambria Math" w:hAnsi="Cambria Math" w:cs="Cambria Math"/>
          <w:sz w:val="24"/>
          <w:szCs w:val="24"/>
        </w:rPr>
        <w:t>⦋</w:t>
      </w:r>
      <w:r w:rsidR="00D466D4" w:rsidRPr="00D44B39">
        <w:rPr>
          <w:rFonts w:ascii="Times New Roman" w:hAnsi="Times New Roman"/>
          <w:sz w:val="24"/>
          <w:szCs w:val="24"/>
        </w:rPr>
        <w:t>9</w:t>
      </w:r>
      <w:r w:rsidRPr="00D44B39">
        <w:rPr>
          <w:rFonts w:ascii="Cambria Math" w:hAnsi="Cambria Math" w:cs="Cambria Math"/>
          <w:sz w:val="24"/>
          <w:szCs w:val="24"/>
        </w:rPr>
        <w:t>⦌</w:t>
      </w:r>
      <w:r w:rsidRPr="00D44B39">
        <w:rPr>
          <w:rFonts w:ascii="Times New Roman" w:hAnsi="Times New Roman"/>
          <w:sz w:val="24"/>
          <w:szCs w:val="24"/>
        </w:rPr>
        <w:t xml:space="preserve"> Nacionalni kurikulum za rani i predškolski odgoj i obrazovanje – RH, Ministarstvo znanosti, obrazovanja i športa, 2014.</w:t>
      </w:r>
    </w:p>
    <w:p w14:paraId="149D962D" w14:textId="77777777" w:rsidR="00760C07" w:rsidRPr="00D44B39" w:rsidRDefault="00760C07" w:rsidP="00797AEE">
      <w:pPr>
        <w:tabs>
          <w:tab w:val="left" w:pos="870"/>
          <w:tab w:val="left" w:pos="2985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44B39">
        <w:rPr>
          <w:rFonts w:ascii="Cambria Math" w:hAnsi="Cambria Math" w:cs="Cambria Math"/>
          <w:sz w:val="24"/>
          <w:szCs w:val="24"/>
        </w:rPr>
        <w:t>⦋</w:t>
      </w:r>
      <w:r w:rsidR="00D466D4" w:rsidRPr="00D44B39">
        <w:rPr>
          <w:rFonts w:ascii="Times New Roman" w:hAnsi="Times New Roman"/>
          <w:sz w:val="24"/>
          <w:szCs w:val="24"/>
        </w:rPr>
        <w:t>10</w:t>
      </w:r>
      <w:r w:rsidRPr="00D44B39">
        <w:rPr>
          <w:rFonts w:ascii="Cambria Math" w:hAnsi="Cambria Math" w:cs="Cambria Math"/>
          <w:sz w:val="24"/>
          <w:szCs w:val="24"/>
        </w:rPr>
        <w:t>⦌</w:t>
      </w:r>
      <w:r w:rsidRPr="00D44B39">
        <w:rPr>
          <w:rFonts w:ascii="Times New Roman" w:hAnsi="Times New Roman"/>
          <w:sz w:val="24"/>
          <w:szCs w:val="24"/>
        </w:rPr>
        <w:t xml:space="preserve"> Programsko usmjerenje odgoja i obrazovanja predškolske djece – 1991</w:t>
      </w:r>
    </w:p>
    <w:sectPr w:rsidR="00760C07" w:rsidRPr="00D44B39" w:rsidSect="007D0947"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B7786" w14:textId="77777777" w:rsidR="002F536D" w:rsidRDefault="002F536D" w:rsidP="00F42068">
      <w:pPr>
        <w:spacing w:after="0" w:line="240" w:lineRule="auto"/>
      </w:pPr>
      <w:r>
        <w:separator/>
      </w:r>
    </w:p>
  </w:endnote>
  <w:endnote w:type="continuationSeparator" w:id="0">
    <w:p w14:paraId="7A7C4FEC" w14:textId="77777777" w:rsidR="002F536D" w:rsidRDefault="002F536D" w:rsidP="00F42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9011611"/>
      <w:docPartObj>
        <w:docPartGallery w:val="Page Numbers (Bottom of Page)"/>
        <w:docPartUnique/>
      </w:docPartObj>
    </w:sdtPr>
    <w:sdtEndPr/>
    <w:sdtContent>
      <w:p w14:paraId="1F808CDB" w14:textId="77777777" w:rsidR="00643DB9" w:rsidRDefault="00AD58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621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1A865D5" w14:textId="77777777" w:rsidR="00643DB9" w:rsidRDefault="00643D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81F93" w14:textId="77777777" w:rsidR="002F536D" w:rsidRDefault="002F536D" w:rsidP="00F42068">
      <w:pPr>
        <w:spacing w:after="0" w:line="240" w:lineRule="auto"/>
      </w:pPr>
      <w:r>
        <w:separator/>
      </w:r>
    </w:p>
  </w:footnote>
  <w:footnote w:type="continuationSeparator" w:id="0">
    <w:p w14:paraId="1F3D21B7" w14:textId="77777777" w:rsidR="002F536D" w:rsidRDefault="002F536D" w:rsidP="00F42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70C4"/>
    <w:multiLevelType w:val="hybridMultilevel"/>
    <w:tmpl w:val="D8582B00"/>
    <w:lvl w:ilvl="0" w:tplc="96CC9BFC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F18CD"/>
    <w:multiLevelType w:val="hybridMultilevel"/>
    <w:tmpl w:val="454277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842F2"/>
    <w:multiLevelType w:val="multilevel"/>
    <w:tmpl w:val="FDBE155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3" w15:restartNumberingAfterBreak="0">
    <w:nsid w:val="17530481"/>
    <w:multiLevelType w:val="hybridMultilevel"/>
    <w:tmpl w:val="ED962704"/>
    <w:lvl w:ilvl="0" w:tplc="96CC9BFC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  <w:b/>
      </w:rPr>
    </w:lvl>
    <w:lvl w:ilvl="1" w:tplc="B6DEE5C2"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b w:val="0"/>
        <w:i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8170C"/>
    <w:multiLevelType w:val="hybridMultilevel"/>
    <w:tmpl w:val="8FF8B0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D6EB4"/>
    <w:multiLevelType w:val="hybridMultilevel"/>
    <w:tmpl w:val="59E6557C"/>
    <w:lvl w:ilvl="0" w:tplc="96CC9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2602D"/>
    <w:multiLevelType w:val="hybridMultilevel"/>
    <w:tmpl w:val="EBA0E11C"/>
    <w:lvl w:ilvl="0" w:tplc="96CC9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62D91"/>
    <w:multiLevelType w:val="hybridMultilevel"/>
    <w:tmpl w:val="793C8A76"/>
    <w:lvl w:ilvl="0" w:tplc="96CC9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653B4"/>
    <w:multiLevelType w:val="hybridMultilevel"/>
    <w:tmpl w:val="0DACBA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20BF9"/>
    <w:multiLevelType w:val="hybridMultilevel"/>
    <w:tmpl w:val="1E5AB7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042FB"/>
    <w:multiLevelType w:val="hybridMultilevel"/>
    <w:tmpl w:val="958474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9121F"/>
    <w:multiLevelType w:val="hybridMultilevel"/>
    <w:tmpl w:val="9FCA798E"/>
    <w:lvl w:ilvl="0" w:tplc="96CC9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817B7"/>
    <w:multiLevelType w:val="hybridMultilevel"/>
    <w:tmpl w:val="B0E25448"/>
    <w:lvl w:ilvl="0" w:tplc="96CC9BFC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  <w:b/>
      </w:rPr>
    </w:lvl>
    <w:lvl w:ilvl="1" w:tplc="B6DEE5C2"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b w:val="0"/>
        <w:i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B59E5"/>
    <w:multiLevelType w:val="multilevel"/>
    <w:tmpl w:val="94FAB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06E62DB"/>
    <w:multiLevelType w:val="hybridMultilevel"/>
    <w:tmpl w:val="6D164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5E2E2C">
      <w:numFmt w:val="bullet"/>
      <w:lvlText w:val="-"/>
      <w:lvlJc w:val="left"/>
      <w:pPr>
        <w:ind w:left="1440" w:hanging="360"/>
      </w:pPr>
      <w:rPr>
        <w:rFonts w:ascii="TimesNewRomanPSMT" w:eastAsia="Times New Roman" w:hAnsi="TimesNewRomanPSMT" w:cs="TimesNewRomanPSMT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F56BC6"/>
    <w:multiLevelType w:val="hybridMultilevel"/>
    <w:tmpl w:val="9AECD5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44B6E"/>
    <w:multiLevelType w:val="hybridMultilevel"/>
    <w:tmpl w:val="10920E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52B0C"/>
    <w:multiLevelType w:val="hybridMultilevel"/>
    <w:tmpl w:val="4AF89B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81FFF"/>
    <w:multiLevelType w:val="hybridMultilevel"/>
    <w:tmpl w:val="16CAA7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62C79"/>
    <w:multiLevelType w:val="hybridMultilevel"/>
    <w:tmpl w:val="148ED3C0"/>
    <w:lvl w:ilvl="0" w:tplc="04DA5F08">
      <w:numFmt w:val="bullet"/>
      <w:lvlText w:val="-"/>
      <w:lvlJc w:val="left"/>
      <w:pPr>
        <w:ind w:left="720" w:hanging="360"/>
      </w:pPr>
      <w:rPr>
        <w:rFonts w:ascii="Cambria Math" w:eastAsia="Calibri" w:hAnsi="Cambria Math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BD6E6E"/>
    <w:multiLevelType w:val="hybridMultilevel"/>
    <w:tmpl w:val="9E9E871A"/>
    <w:lvl w:ilvl="0" w:tplc="96CC9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90A2C"/>
    <w:multiLevelType w:val="hybridMultilevel"/>
    <w:tmpl w:val="6BBEB6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8"/>
  </w:num>
  <w:num w:numId="5">
    <w:abstractNumId w:val="4"/>
  </w:num>
  <w:num w:numId="6">
    <w:abstractNumId w:val="21"/>
  </w:num>
  <w:num w:numId="7">
    <w:abstractNumId w:val="13"/>
  </w:num>
  <w:num w:numId="8">
    <w:abstractNumId w:val="1"/>
  </w:num>
  <w:num w:numId="9">
    <w:abstractNumId w:val="12"/>
  </w:num>
  <w:num w:numId="10">
    <w:abstractNumId w:val="11"/>
  </w:num>
  <w:num w:numId="11">
    <w:abstractNumId w:val="19"/>
  </w:num>
  <w:num w:numId="12">
    <w:abstractNumId w:val="5"/>
  </w:num>
  <w:num w:numId="13">
    <w:abstractNumId w:val="7"/>
  </w:num>
  <w:num w:numId="14">
    <w:abstractNumId w:val="3"/>
  </w:num>
  <w:num w:numId="15">
    <w:abstractNumId w:val="0"/>
  </w:num>
  <w:num w:numId="16">
    <w:abstractNumId w:val="20"/>
  </w:num>
  <w:num w:numId="17">
    <w:abstractNumId w:val="6"/>
  </w:num>
  <w:num w:numId="18">
    <w:abstractNumId w:val="15"/>
  </w:num>
  <w:num w:numId="19">
    <w:abstractNumId w:val="14"/>
  </w:num>
  <w:num w:numId="20">
    <w:abstractNumId w:val="16"/>
  </w:num>
  <w:num w:numId="21">
    <w:abstractNumId w:val="10"/>
  </w:num>
  <w:num w:numId="22">
    <w:abstractNumId w:val="1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87E"/>
    <w:rsid w:val="00020EF2"/>
    <w:rsid w:val="000343D9"/>
    <w:rsid w:val="00044C89"/>
    <w:rsid w:val="000560DB"/>
    <w:rsid w:val="0007358C"/>
    <w:rsid w:val="00091494"/>
    <w:rsid w:val="000A40E3"/>
    <w:rsid w:val="000A6D1C"/>
    <w:rsid w:val="001250EC"/>
    <w:rsid w:val="00131EE4"/>
    <w:rsid w:val="00143C54"/>
    <w:rsid w:val="00157711"/>
    <w:rsid w:val="00160791"/>
    <w:rsid w:val="00164ADF"/>
    <w:rsid w:val="0017592D"/>
    <w:rsid w:val="001A53DF"/>
    <w:rsid w:val="001C71F2"/>
    <w:rsid w:val="001D13C4"/>
    <w:rsid w:val="001F6E1E"/>
    <w:rsid w:val="00236814"/>
    <w:rsid w:val="00266F2C"/>
    <w:rsid w:val="00287FA6"/>
    <w:rsid w:val="002A15A8"/>
    <w:rsid w:val="002A3661"/>
    <w:rsid w:val="002B0D6B"/>
    <w:rsid w:val="002B4F3D"/>
    <w:rsid w:val="002B627C"/>
    <w:rsid w:val="002E7AD2"/>
    <w:rsid w:val="002F3F46"/>
    <w:rsid w:val="002F536D"/>
    <w:rsid w:val="002F703B"/>
    <w:rsid w:val="00304FE5"/>
    <w:rsid w:val="00316D17"/>
    <w:rsid w:val="00316D87"/>
    <w:rsid w:val="00317174"/>
    <w:rsid w:val="00332762"/>
    <w:rsid w:val="00333E99"/>
    <w:rsid w:val="00340275"/>
    <w:rsid w:val="003724C0"/>
    <w:rsid w:val="0039644C"/>
    <w:rsid w:val="003B0571"/>
    <w:rsid w:val="003C3EA0"/>
    <w:rsid w:val="003E51D9"/>
    <w:rsid w:val="003F79BF"/>
    <w:rsid w:val="00415677"/>
    <w:rsid w:val="00446757"/>
    <w:rsid w:val="0045416A"/>
    <w:rsid w:val="00497FB0"/>
    <w:rsid w:val="004A7417"/>
    <w:rsid w:val="00501680"/>
    <w:rsid w:val="0050770A"/>
    <w:rsid w:val="00516103"/>
    <w:rsid w:val="005620B7"/>
    <w:rsid w:val="005710DA"/>
    <w:rsid w:val="00575DF6"/>
    <w:rsid w:val="005907FD"/>
    <w:rsid w:val="00590D82"/>
    <w:rsid w:val="005B2910"/>
    <w:rsid w:val="005E0A9F"/>
    <w:rsid w:val="00610C6D"/>
    <w:rsid w:val="00612521"/>
    <w:rsid w:val="00613992"/>
    <w:rsid w:val="00614151"/>
    <w:rsid w:val="0063660E"/>
    <w:rsid w:val="00643DB9"/>
    <w:rsid w:val="00650560"/>
    <w:rsid w:val="0067431F"/>
    <w:rsid w:val="0068540C"/>
    <w:rsid w:val="00693246"/>
    <w:rsid w:val="006A51BF"/>
    <w:rsid w:val="006A7EBC"/>
    <w:rsid w:val="006B26BA"/>
    <w:rsid w:val="006B49E6"/>
    <w:rsid w:val="006B7998"/>
    <w:rsid w:val="006C0DE0"/>
    <w:rsid w:val="006E6382"/>
    <w:rsid w:val="0070046A"/>
    <w:rsid w:val="00704401"/>
    <w:rsid w:val="00714D29"/>
    <w:rsid w:val="00760C07"/>
    <w:rsid w:val="007771C5"/>
    <w:rsid w:val="007840DC"/>
    <w:rsid w:val="007963A0"/>
    <w:rsid w:val="00797AEE"/>
    <w:rsid w:val="007A2555"/>
    <w:rsid w:val="007B6EC8"/>
    <w:rsid w:val="007B7403"/>
    <w:rsid w:val="007D0947"/>
    <w:rsid w:val="007D62ED"/>
    <w:rsid w:val="007F73A3"/>
    <w:rsid w:val="00810005"/>
    <w:rsid w:val="008215BD"/>
    <w:rsid w:val="00825814"/>
    <w:rsid w:val="00830F53"/>
    <w:rsid w:val="00831EC6"/>
    <w:rsid w:val="008753C3"/>
    <w:rsid w:val="00883190"/>
    <w:rsid w:val="00895E6B"/>
    <w:rsid w:val="008B0A15"/>
    <w:rsid w:val="008B621B"/>
    <w:rsid w:val="008C0A6D"/>
    <w:rsid w:val="008E0664"/>
    <w:rsid w:val="009064FF"/>
    <w:rsid w:val="0090783C"/>
    <w:rsid w:val="009118BB"/>
    <w:rsid w:val="00911907"/>
    <w:rsid w:val="00912510"/>
    <w:rsid w:val="009248E9"/>
    <w:rsid w:val="0093606C"/>
    <w:rsid w:val="00940DE7"/>
    <w:rsid w:val="00940F51"/>
    <w:rsid w:val="00945897"/>
    <w:rsid w:val="00953DFB"/>
    <w:rsid w:val="009736C0"/>
    <w:rsid w:val="00973E79"/>
    <w:rsid w:val="009A4BEC"/>
    <w:rsid w:val="009B0644"/>
    <w:rsid w:val="009C187E"/>
    <w:rsid w:val="009C1AE9"/>
    <w:rsid w:val="009D4A1D"/>
    <w:rsid w:val="00A406D7"/>
    <w:rsid w:val="00A740D5"/>
    <w:rsid w:val="00A75FD1"/>
    <w:rsid w:val="00A82B59"/>
    <w:rsid w:val="00A82C7D"/>
    <w:rsid w:val="00A87A96"/>
    <w:rsid w:val="00AA03C1"/>
    <w:rsid w:val="00AD587D"/>
    <w:rsid w:val="00AF1A12"/>
    <w:rsid w:val="00B05A61"/>
    <w:rsid w:val="00B30402"/>
    <w:rsid w:val="00B3164D"/>
    <w:rsid w:val="00B41960"/>
    <w:rsid w:val="00B64D5C"/>
    <w:rsid w:val="00B87586"/>
    <w:rsid w:val="00B93AE4"/>
    <w:rsid w:val="00BB19EC"/>
    <w:rsid w:val="00BB2D7E"/>
    <w:rsid w:val="00BB783D"/>
    <w:rsid w:val="00BF4680"/>
    <w:rsid w:val="00BF757D"/>
    <w:rsid w:val="00C137E0"/>
    <w:rsid w:val="00C22657"/>
    <w:rsid w:val="00C31B43"/>
    <w:rsid w:val="00C544FB"/>
    <w:rsid w:val="00C554EC"/>
    <w:rsid w:val="00C6499A"/>
    <w:rsid w:val="00C75921"/>
    <w:rsid w:val="00C86711"/>
    <w:rsid w:val="00C90582"/>
    <w:rsid w:val="00C9206E"/>
    <w:rsid w:val="00C97063"/>
    <w:rsid w:val="00CA3AA2"/>
    <w:rsid w:val="00CC0EE8"/>
    <w:rsid w:val="00CC3A82"/>
    <w:rsid w:val="00D00255"/>
    <w:rsid w:val="00D066E1"/>
    <w:rsid w:val="00D23E92"/>
    <w:rsid w:val="00D30360"/>
    <w:rsid w:val="00D44B39"/>
    <w:rsid w:val="00D466D4"/>
    <w:rsid w:val="00D61347"/>
    <w:rsid w:val="00D75068"/>
    <w:rsid w:val="00D838C6"/>
    <w:rsid w:val="00D85F3B"/>
    <w:rsid w:val="00DA3612"/>
    <w:rsid w:val="00DB0FD8"/>
    <w:rsid w:val="00DB129D"/>
    <w:rsid w:val="00DB1448"/>
    <w:rsid w:val="00DB476D"/>
    <w:rsid w:val="00DC7B8D"/>
    <w:rsid w:val="00DD1A72"/>
    <w:rsid w:val="00DF3036"/>
    <w:rsid w:val="00DF3C75"/>
    <w:rsid w:val="00DF4708"/>
    <w:rsid w:val="00E00E32"/>
    <w:rsid w:val="00E01DBC"/>
    <w:rsid w:val="00E031CB"/>
    <w:rsid w:val="00E03D8D"/>
    <w:rsid w:val="00E22BD4"/>
    <w:rsid w:val="00E43C8F"/>
    <w:rsid w:val="00E62A42"/>
    <w:rsid w:val="00E65C6A"/>
    <w:rsid w:val="00E85290"/>
    <w:rsid w:val="00EB0D74"/>
    <w:rsid w:val="00EC1F2A"/>
    <w:rsid w:val="00EE58C5"/>
    <w:rsid w:val="00EE7625"/>
    <w:rsid w:val="00EF2BEA"/>
    <w:rsid w:val="00EF5170"/>
    <w:rsid w:val="00EF6292"/>
    <w:rsid w:val="00F37FC1"/>
    <w:rsid w:val="00F42068"/>
    <w:rsid w:val="00F4626E"/>
    <w:rsid w:val="00F51972"/>
    <w:rsid w:val="00F8516F"/>
    <w:rsid w:val="00F90B1D"/>
    <w:rsid w:val="00FA6C91"/>
    <w:rsid w:val="00FC4AB8"/>
    <w:rsid w:val="00FD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99597"/>
  <w15:docId w15:val="{18D3A77B-5C13-4FFB-AAD8-A7023D26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87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77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67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5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0EC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D1A72"/>
    <w:pPr>
      <w:tabs>
        <w:tab w:val="left" w:pos="284"/>
      </w:tabs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/>
      <w:sz w:val="28"/>
      <w:szCs w:val="20"/>
      <w:lang w:val="en-US" w:eastAsia="hr-HR"/>
    </w:rPr>
  </w:style>
  <w:style w:type="character" w:customStyle="1" w:styleId="BodyTextChar">
    <w:name w:val="Body Text Char"/>
    <w:basedOn w:val="DefaultParagraphFont"/>
    <w:link w:val="BodyText"/>
    <w:rsid w:val="00DD1A72"/>
    <w:rPr>
      <w:rFonts w:ascii="Times New Roman" w:eastAsia="Times New Roman" w:hAnsi="Times New Roman" w:cs="Times New Roman"/>
      <w:sz w:val="28"/>
      <w:szCs w:val="20"/>
      <w:lang w:val="en-US" w:eastAsia="hr-HR"/>
    </w:rPr>
  </w:style>
  <w:style w:type="character" w:styleId="Hyperlink">
    <w:name w:val="Hyperlink"/>
    <w:basedOn w:val="DefaultParagraphFont"/>
    <w:rsid w:val="00F37FC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42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206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42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068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1577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LightList-Accent11">
    <w:name w:val="Light List - Accent 11"/>
    <w:basedOn w:val="TableNormal"/>
    <w:uiPriority w:val="61"/>
    <w:rsid w:val="00304FE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eGrid">
    <w:name w:val="Table Grid"/>
    <w:basedOn w:val="TableNormal"/>
    <w:uiPriority w:val="59"/>
    <w:rsid w:val="002E7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2E7AD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fontstyle01">
    <w:name w:val="fontstyle01"/>
    <w:rsid w:val="00D75068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D75068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semiHidden/>
    <w:rsid w:val="00797A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n-US" w:eastAsia="hr-HR"/>
    </w:rPr>
  </w:style>
  <w:style w:type="character" w:customStyle="1" w:styleId="CommentTextChar">
    <w:name w:val="Comment Text Char"/>
    <w:basedOn w:val="DefaultParagraphFont"/>
    <w:link w:val="CommentText"/>
    <w:semiHidden/>
    <w:rsid w:val="00797AEE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Caption">
    <w:name w:val="caption"/>
    <w:basedOn w:val="Normal"/>
    <w:next w:val="Normal"/>
    <w:qFormat/>
    <w:rsid w:val="00797AEE"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b/>
      <w:sz w:val="24"/>
      <w:szCs w:val="20"/>
      <w:lang w:val="en-US" w:eastAsia="hr-HR"/>
    </w:rPr>
  </w:style>
  <w:style w:type="table" w:styleId="ColorfulList-Accent6">
    <w:name w:val="Colorful List Accent 6"/>
    <w:basedOn w:val="TableNormal"/>
    <w:uiPriority w:val="72"/>
    <w:rsid w:val="00C137E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4467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6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7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1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6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4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7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0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7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5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7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2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4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3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5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0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jecji.vrtic.malik@ri.t-com.hr" TargetMode="External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diagramLayout" Target="diagrams/layout3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microsoft.com/office/2007/relationships/diagramDrawing" Target="diagrams/drawing3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microsoft.com/office/2007/relationships/diagramDrawing" Target="diagrams/drawing1.xml"/><Relationship Id="rId22" Type="http://schemas.openxmlformats.org/officeDocument/2006/relationships/diagramQuickStyle" Target="diagrams/quickStyle3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1101B53-6D6F-42C5-B562-E3DF44D1B297}" type="doc">
      <dgm:prSet loTypeId="urn:microsoft.com/office/officeart/2005/8/layout/vList2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hr-HR"/>
        </a:p>
      </dgm:t>
    </dgm:pt>
    <dgm:pt modelId="{DA455F2C-B70E-4EB8-9E90-7E1263529405}">
      <dgm:prSet phldrT="[Text]" custT="1"/>
      <dgm:spPr/>
      <dgm:t>
        <a:bodyPr/>
        <a:lstStyle/>
        <a:p>
          <a:r>
            <a:rPr lang="hr-HR" sz="1200"/>
            <a:t>Znanje</a:t>
          </a:r>
        </a:p>
      </dgm:t>
    </dgm:pt>
    <dgm:pt modelId="{51971957-5639-4E3E-AA22-F6555B0C2C6E}" type="parTrans" cxnId="{3554C080-6D33-4889-AE3E-9C5A49DECD5A}">
      <dgm:prSet/>
      <dgm:spPr/>
      <dgm:t>
        <a:bodyPr/>
        <a:lstStyle/>
        <a:p>
          <a:endParaRPr lang="hr-HR"/>
        </a:p>
      </dgm:t>
    </dgm:pt>
    <dgm:pt modelId="{11208CAD-BD02-4063-A248-96DCAB68A108}" type="sibTrans" cxnId="{3554C080-6D33-4889-AE3E-9C5A49DECD5A}">
      <dgm:prSet/>
      <dgm:spPr/>
      <dgm:t>
        <a:bodyPr/>
        <a:lstStyle/>
        <a:p>
          <a:endParaRPr lang="hr-HR"/>
        </a:p>
      </dgm:t>
    </dgm:pt>
    <dgm:pt modelId="{BCA23B4F-2B04-4B65-B15A-6D4F7F943B86}">
      <dgm:prSet phldrT="[Text]" custT="1"/>
      <dgm:spPr/>
      <dgm:t>
        <a:bodyPr/>
        <a:lstStyle/>
        <a:p>
          <a:pPr algn="just"/>
          <a:r>
            <a:rPr lang="hr-HR" sz="1200">
              <a:latin typeface="Times New Roman" pitchFamily="18" charset="0"/>
              <a:cs typeface="Times New Roman" pitchFamily="18" charset="0"/>
            </a:rPr>
            <a:t>aktivno stjecanje znanja, oslanjajući se na urođeni istraživački i otkrivački potencijal djece, u poticajnom socijalnom i fizičkom okruženju vrtića , u interakciji s materijalima i drugom djecom, te uz neizravnu potporu odgojitelja. Poticanje učenja kroz igru i druge zanimljive aktivnosti.</a:t>
          </a:r>
        </a:p>
      </dgm:t>
    </dgm:pt>
    <dgm:pt modelId="{FAAFB238-BEE9-4685-B857-A0ABDE4F07F7}" type="parTrans" cxnId="{F2008C76-1960-41C6-81D9-DF7B14D5C09A}">
      <dgm:prSet/>
      <dgm:spPr/>
      <dgm:t>
        <a:bodyPr/>
        <a:lstStyle/>
        <a:p>
          <a:endParaRPr lang="hr-HR"/>
        </a:p>
      </dgm:t>
    </dgm:pt>
    <dgm:pt modelId="{F887873B-3E53-4CCC-95DE-22BC8C2B6BBE}" type="sibTrans" cxnId="{F2008C76-1960-41C6-81D9-DF7B14D5C09A}">
      <dgm:prSet/>
      <dgm:spPr/>
      <dgm:t>
        <a:bodyPr/>
        <a:lstStyle/>
        <a:p>
          <a:endParaRPr lang="hr-HR"/>
        </a:p>
      </dgm:t>
    </dgm:pt>
    <dgm:pt modelId="{574094F9-2EF4-4789-B28A-E70AB590F2D7}">
      <dgm:prSet phldrT="[Text]" custT="1"/>
      <dgm:spPr/>
      <dgm:t>
        <a:bodyPr/>
        <a:lstStyle/>
        <a:p>
          <a:r>
            <a:rPr lang="hr-HR" sz="1200"/>
            <a:t>Humanizam i tolerancija</a:t>
          </a:r>
        </a:p>
      </dgm:t>
    </dgm:pt>
    <dgm:pt modelId="{1AD8A3F2-5EEF-4ED5-84D2-09EFDFCC3883}" type="parTrans" cxnId="{D7BA5CD8-0CEE-4C35-8B0C-1A7600782350}">
      <dgm:prSet/>
      <dgm:spPr/>
      <dgm:t>
        <a:bodyPr/>
        <a:lstStyle/>
        <a:p>
          <a:endParaRPr lang="hr-HR"/>
        </a:p>
      </dgm:t>
    </dgm:pt>
    <dgm:pt modelId="{DD0DF5F1-6335-448B-B89A-815A094241D8}" type="sibTrans" cxnId="{D7BA5CD8-0CEE-4C35-8B0C-1A7600782350}">
      <dgm:prSet/>
      <dgm:spPr/>
      <dgm:t>
        <a:bodyPr/>
        <a:lstStyle/>
        <a:p>
          <a:endParaRPr lang="hr-HR"/>
        </a:p>
      </dgm:t>
    </dgm:pt>
    <dgm:pt modelId="{ED5429AB-841E-400A-9403-02D3797F7748}">
      <dgm:prSet phldrT="[Text]" custT="1"/>
      <dgm:spPr/>
      <dgm:t>
        <a:bodyPr/>
        <a:lstStyle/>
        <a:p>
          <a:pPr algn="just"/>
          <a:r>
            <a:rPr lang="hr-HR" sz="1200">
              <a:latin typeface="Times New Roman" pitchFamily="18" charset="0"/>
              <a:cs typeface="Times New Roman" pitchFamily="18" charset="0"/>
            </a:rPr>
            <a:t>poticanje razvoja empatije kod djece za potrebe drugih, prihvaćanje i poštivanje drugih i različitih. Organizirati ćemo aktivnosti koje će moralno, materijalno i duhovno podizati kvalitetu života grupe tj. zajednice (humanitarne akcije, posjete).</a:t>
          </a:r>
        </a:p>
      </dgm:t>
    </dgm:pt>
    <dgm:pt modelId="{1EC3C64B-D041-42B4-BB4F-560E9526E703}" type="parTrans" cxnId="{0BBAC870-0EA7-4DAB-900F-B138E3CDAFB8}">
      <dgm:prSet/>
      <dgm:spPr/>
      <dgm:t>
        <a:bodyPr/>
        <a:lstStyle/>
        <a:p>
          <a:endParaRPr lang="hr-HR"/>
        </a:p>
      </dgm:t>
    </dgm:pt>
    <dgm:pt modelId="{772DA404-CE59-4191-8AF4-D195898DE374}" type="sibTrans" cxnId="{0BBAC870-0EA7-4DAB-900F-B138E3CDAFB8}">
      <dgm:prSet/>
      <dgm:spPr/>
      <dgm:t>
        <a:bodyPr/>
        <a:lstStyle/>
        <a:p>
          <a:endParaRPr lang="hr-HR"/>
        </a:p>
      </dgm:t>
    </dgm:pt>
    <dgm:pt modelId="{272EC83D-FDA7-4DC1-B95A-37C6CE89871A}">
      <dgm:prSet phldrT="[Text]" custT="1"/>
      <dgm:spPr/>
      <dgm:t>
        <a:bodyPr/>
        <a:lstStyle/>
        <a:p>
          <a:pPr algn="just"/>
          <a:r>
            <a:rPr lang="hr-HR" sz="1200">
              <a:latin typeface="Times New Roman" pitchFamily="18" charset="0"/>
              <a:cs typeface="Times New Roman" pitchFamily="18" charset="0"/>
            </a:rPr>
            <a:t>poticanje razvoja osobnog identiteta djeteta, osnaživanje da bude dosljedno sebi, razvija samopoštovanje, stvara pozitivnu sliku o sebi. Osigurati ćemo demokratično življenje i pluralizam, uvažavati osobnost svakog djeteta, poticati djecu na sudjelovanje u donošenju odluka, poticati razvoj odgovornosti svih sudionika u odgojno-obrazovnoj praksi, poticati djecu na aktivno sudjelovanje u raspravama, osnaživati inicijativu djece i njihove poduzetnosti. </a:t>
          </a:r>
        </a:p>
      </dgm:t>
    </dgm:pt>
    <dgm:pt modelId="{7627B73A-EEBC-4B79-BB92-3B8B5EA60CF3}" type="parTrans" cxnId="{28B5C9CF-FC6C-42DB-AA1B-9F49769D0807}">
      <dgm:prSet/>
      <dgm:spPr/>
      <dgm:t>
        <a:bodyPr/>
        <a:lstStyle/>
        <a:p>
          <a:endParaRPr lang="hr-HR"/>
        </a:p>
      </dgm:t>
    </dgm:pt>
    <dgm:pt modelId="{0C952771-031E-4BA3-94A8-355F8F60124F}" type="sibTrans" cxnId="{28B5C9CF-FC6C-42DB-AA1B-9F49769D0807}">
      <dgm:prSet/>
      <dgm:spPr/>
      <dgm:t>
        <a:bodyPr/>
        <a:lstStyle/>
        <a:p>
          <a:endParaRPr lang="hr-HR"/>
        </a:p>
      </dgm:t>
    </dgm:pt>
    <dgm:pt modelId="{246372EC-668E-42ED-B619-CC805A2480FA}">
      <dgm:prSet phldrT="[Text]" custT="1"/>
      <dgm:spPr/>
      <dgm:t>
        <a:bodyPr/>
        <a:lstStyle/>
        <a:p>
          <a:pPr algn="just"/>
          <a:r>
            <a:rPr lang="hr-HR" sz="1200">
              <a:latin typeface="Times New Roman" pitchFamily="18" charset="0"/>
              <a:cs typeface="Times New Roman" pitchFamily="18" charset="0"/>
            </a:rPr>
            <a:t>Identitiet i odgovornost</a:t>
          </a:r>
        </a:p>
      </dgm:t>
    </dgm:pt>
    <dgm:pt modelId="{1E483885-0951-447D-A9D8-89113C2EC473}" type="parTrans" cxnId="{BFDC9F8D-1C32-46F3-B1AB-563178C2EC59}">
      <dgm:prSet/>
      <dgm:spPr/>
      <dgm:t>
        <a:bodyPr/>
        <a:lstStyle/>
        <a:p>
          <a:endParaRPr lang="hr-HR"/>
        </a:p>
      </dgm:t>
    </dgm:pt>
    <dgm:pt modelId="{5EF320E3-6CE5-4EA5-9378-AA6EB6A6CFDC}" type="sibTrans" cxnId="{BFDC9F8D-1C32-46F3-B1AB-563178C2EC59}">
      <dgm:prSet/>
      <dgm:spPr/>
      <dgm:t>
        <a:bodyPr/>
        <a:lstStyle/>
        <a:p>
          <a:endParaRPr lang="hr-HR"/>
        </a:p>
      </dgm:t>
    </dgm:pt>
    <dgm:pt modelId="{480D17DF-DD52-4E7B-80C0-279C377863BB}">
      <dgm:prSet phldrT="[Text]" custT="1"/>
      <dgm:spPr/>
      <dgm:t>
        <a:bodyPr/>
        <a:lstStyle/>
        <a:p>
          <a:pPr algn="just"/>
          <a:r>
            <a:rPr lang="hr-HR" sz="1200">
              <a:latin typeface="Times New Roman" pitchFamily="18" charset="0"/>
              <a:cs typeface="Times New Roman" pitchFamily="18" charset="0"/>
            </a:rPr>
            <a:t>Kreativnost</a:t>
          </a:r>
          <a:r>
            <a:rPr lang="hr-HR" sz="800">
              <a:latin typeface="Times New Roman" pitchFamily="18" charset="0"/>
              <a:cs typeface="Times New Roman" pitchFamily="18" charset="0"/>
            </a:rPr>
            <a:t>                                    </a:t>
          </a:r>
        </a:p>
      </dgm:t>
    </dgm:pt>
    <dgm:pt modelId="{98EC40B7-12B5-4E1C-BD24-19328C4BF0F1}" type="parTrans" cxnId="{E6350681-D9F9-493B-AA6A-DA4D2923B4B0}">
      <dgm:prSet/>
      <dgm:spPr/>
      <dgm:t>
        <a:bodyPr/>
        <a:lstStyle/>
        <a:p>
          <a:endParaRPr lang="hr-HR"/>
        </a:p>
      </dgm:t>
    </dgm:pt>
    <dgm:pt modelId="{B31A01AE-2D0A-4318-819A-36DF8CE3E961}" type="sibTrans" cxnId="{E6350681-D9F9-493B-AA6A-DA4D2923B4B0}">
      <dgm:prSet/>
      <dgm:spPr/>
      <dgm:t>
        <a:bodyPr/>
        <a:lstStyle/>
        <a:p>
          <a:endParaRPr lang="hr-HR"/>
        </a:p>
      </dgm:t>
    </dgm:pt>
    <dgm:pt modelId="{0B4B857E-22C7-4DCE-9F28-93EE27AF4884}">
      <dgm:prSet custT="1"/>
      <dgm:spPr/>
      <dgm:t>
        <a:bodyPr/>
        <a:lstStyle/>
        <a:p>
          <a:r>
            <a:rPr lang="hr-HR" sz="1400"/>
            <a:t> </a:t>
          </a:r>
          <a:r>
            <a:rPr lang="hr-HR" sz="1200">
              <a:latin typeface="Times New Roman" panose="02020603050405020304" pitchFamily="18" charset="0"/>
              <a:cs typeface="Times New Roman" panose="02020603050405020304" pitchFamily="18" charset="0"/>
            </a:rPr>
            <a:t>prihvaćanje prirodne kreativnosti djeteta, te  poticanje i razvijanje različitim oblicima izražavanja i stvaranja</a:t>
          </a:r>
          <a:r>
            <a:rPr lang="hr-HR" sz="1400">
              <a:latin typeface="Times New Roman" panose="02020603050405020304" pitchFamily="18" charset="0"/>
              <a:cs typeface="Times New Roman" panose="02020603050405020304" pitchFamily="18" charset="0"/>
            </a:rPr>
            <a:t>. </a:t>
          </a:r>
        </a:p>
      </dgm:t>
    </dgm:pt>
    <dgm:pt modelId="{FAD41D09-4227-480F-A0C2-50BDA6FD5E23}" type="parTrans" cxnId="{F35AFD0D-5EF7-4F18-9348-E5F4FC0DC35B}">
      <dgm:prSet/>
      <dgm:spPr/>
      <dgm:t>
        <a:bodyPr/>
        <a:lstStyle/>
        <a:p>
          <a:endParaRPr lang="hr-HR"/>
        </a:p>
      </dgm:t>
    </dgm:pt>
    <dgm:pt modelId="{93049308-096B-43F2-86BC-44E43B282770}" type="sibTrans" cxnId="{F35AFD0D-5EF7-4F18-9348-E5F4FC0DC35B}">
      <dgm:prSet/>
      <dgm:spPr/>
      <dgm:t>
        <a:bodyPr/>
        <a:lstStyle/>
        <a:p>
          <a:endParaRPr lang="hr-HR"/>
        </a:p>
      </dgm:t>
    </dgm:pt>
    <dgm:pt modelId="{D53E079F-2E92-4068-B971-9359B96D1A51}" type="pres">
      <dgm:prSet presAssocID="{51101B53-6D6F-42C5-B562-E3DF44D1B297}" presName="linear" presStyleCnt="0">
        <dgm:presLayoutVars>
          <dgm:animLvl val="lvl"/>
          <dgm:resizeHandles val="exact"/>
        </dgm:presLayoutVars>
      </dgm:prSet>
      <dgm:spPr/>
    </dgm:pt>
    <dgm:pt modelId="{0CE08C8D-6126-4E37-945B-C30225A0D68C}" type="pres">
      <dgm:prSet presAssocID="{DA455F2C-B70E-4EB8-9E90-7E1263529405}" presName="parentText" presStyleLbl="node1" presStyleIdx="0" presStyleCnt="4" custScaleY="46883" custLinFactNeighborX="-2865" custLinFactNeighborY="2789">
        <dgm:presLayoutVars>
          <dgm:chMax val="0"/>
          <dgm:bulletEnabled val="1"/>
        </dgm:presLayoutVars>
      </dgm:prSet>
      <dgm:spPr/>
    </dgm:pt>
    <dgm:pt modelId="{4637960F-E1C7-4CC6-91DD-EEDAFA2A8DD6}" type="pres">
      <dgm:prSet presAssocID="{DA455F2C-B70E-4EB8-9E90-7E1263529405}" presName="childText" presStyleLbl="revTx" presStyleIdx="0" presStyleCnt="4">
        <dgm:presLayoutVars>
          <dgm:bulletEnabled val="1"/>
        </dgm:presLayoutVars>
      </dgm:prSet>
      <dgm:spPr/>
    </dgm:pt>
    <dgm:pt modelId="{4F9FB1B0-46E1-4A60-BF00-43878694548D}" type="pres">
      <dgm:prSet presAssocID="{574094F9-2EF4-4789-B28A-E70AB590F2D7}" presName="parentText" presStyleLbl="node1" presStyleIdx="1" presStyleCnt="4" custScaleY="42477">
        <dgm:presLayoutVars>
          <dgm:chMax val="0"/>
          <dgm:bulletEnabled val="1"/>
        </dgm:presLayoutVars>
      </dgm:prSet>
      <dgm:spPr/>
    </dgm:pt>
    <dgm:pt modelId="{44F28563-4FAC-4BFC-899A-D31F8E56F7A8}" type="pres">
      <dgm:prSet presAssocID="{574094F9-2EF4-4789-B28A-E70AB590F2D7}" presName="childText" presStyleLbl="revTx" presStyleIdx="1" presStyleCnt="4">
        <dgm:presLayoutVars>
          <dgm:bulletEnabled val="1"/>
        </dgm:presLayoutVars>
      </dgm:prSet>
      <dgm:spPr/>
    </dgm:pt>
    <dgm:pt modelId="{48C12D14-F020-46D3-BC77-4529308F440A}" type="pres">
      <dgm:prSet presAssocID="{246372EC-668E-42ED-B619-CC805A2480FA}" presName="parentText" presStyleLbl="node1" presStyleIdx="2" presStyleCnt="4" custScaleY="43298">
        <dgm:presLayoutVars>
          <dgm:chMax val="0"/>
          <dgm:bulletEnabled val="1"/>
        </dgm:presLayoutVars>
      </dgm:prSet>
      <dgm:spPr/>
    </dgm:pt>
    <dgm:pt modelId="{CBE7007C-D85F-4CDE-8F9B-E6E5AF4A62B7}" type="pres">
      <dgm:prSet presAssocID="{246372EC-668E-42ED-B619-CC805A2480FA}" presName="childText" presStyleLbl="revTx" presStyleIdx="2" presStyleCnt="4">
        <dgm:presLayoutVars>
          <dgm:bulletEnabled val="1"/>
        </dgm:presLayoutVars>
      </dgm:prSet>
      <dgm:spPr/>
    </dgm:pt>
    <dgm:pt modelId="{730F96B9-212A-455C-9C94-236DE0435874}" type="pres">
      <dgm:prSet presAssocID="{480D17DF-DD52-4E7B-80C0-279C377863BB}" presName="parentText" presStyleLbl="node1" presStyleIdx="3" presStyleCnt="4" custScaleY="48212">
        <dgm:presLayoutVars>
          <dgm:chMax val="0"/>
          <dgm:bulletEnabled val="1"/>
        </dgm:presLayoutVars>
      </dgm:prSet>
      <dgm:spPr/>
    </dgm:pt>
    <dgm:pt modelId="{50B3BA42-3B08-4493-B622-11975B89F1A3}" type="pres">
      <dgm:prSet presAssocID="{480D17DF-DD52-4E7B-80C0-279C377863BB}" presName="childText" presStyleLbl="revTx" presStyleIdx="3" presStyleCnt="4" custScaleY="62234">
        <dgm:presLayoutVars>
          <dgm:bulletEnabled val="1"/>
        </dgm:presLayoutVars>
      </dgm:prSet>
      <dgm:spPr/>
    </dgm:pt>
  </dgm:ptLst>
  <dgm:cxnLst>
    <dgm:cxn modelId="{EE9D3701-2CFC-4E2D-9514-A52EB0110107}" type="presOf" srcId="{51101B53-6D6F-42C5-B562-E3DF44D1B297}" destId="{D53E079F-2E92-4068-B971-9359B96D1A51}" srcOrd="0" destOrd="0" presId="urn:microsoft.com/office/officeart/2005/8/layout/vList2"/>
    <dgm:cxn modelId="{F35AFD0D-5EF7-4F18-9348-E5F4FC0DC35B}" srcId="{480D17DF-DD52-4E7B-80C0-279C377863BB}" destId="{0B4B857E-22C7-4DCE-9F28-93EE27AF4884}" srcOrd="0" destOrd="0" parTransId="{FAD41D09-4227-480F-A0C2-50BDA6FD5E23}" sibTransId="{93049308-096B-43F2-86BC-44E43B282770}"/>
    <dgm:cxn modelId="{319D5421-395B-407F-AD76-C41C1B14588D}" type="presOf" srcId="{0B4B857E-22C7-4DCE-9F28-93EE27AF4884}" destId="{50B3BA42-3B08-4493-B622-11975B89F1A3}" srcOrd="0" destOrd="0" presId="urn:microsoft.com/office/officeart/2005/8/layout/vList2"/>
    <dgm:cxn modelId="{953E4361-49CF-4D9C-A663-9779C701FB32}" type="presOf" srcId="{246372EC-668E-42ED-B619-CC805A2480FA}" destId="{48C12D14-F020-46D3-BC77-4529308F440A}" srcOrd="0" destOrd="0" presId="urn:microsoft.com/office/officeart/2005/8/layout/vList2"/>
    <dgm:cxn modelId="{E9A15D66-AB4C-4809-80F9-CEB3832A10C8}" type="presOf" srcId="{ED5429AB-841E-400A-9403-02D3797F7748}" destId="{44F28563-4FAC-4BFC-899A-D31F8E56F7A8}" srcOrd="0" destOrd="0" presId="urn:microsoft.com/office/officeart/2005/8/layout/vList2"/>
    <dgm:cxn modelId="{0BBAC870-0EA7-4DAB-900F-B138E3CDAFB8}" srcId="{574094F9-2EF4-4789-B28A-E70AB590F2D7}" destId="{ED5429AB-841E-400A-9403-02D3797F7748}" srcOrd="0" destOrd="0" parTransId="{1EC3C64B-D041-42B4-BB4F-560E9526E703}" sibTransId="{772DA404-CE59-4191-8AF4-D195898DE374}"/>
    <dgm:cxn modelId="{F2008C76-1960-41C6-81D9-DF7B14D5C09A}" srcId="{DA455F2C-B70E-4EB8-9E90-7E1263529405}" destId="{BCA23B4F-2B04-4B65-B15A-6D4F7F943B86}" srcOrd="0" destOrd="0" parTransId="{FAAFB238-BEE9-4685-B857-A0ABDE4F07F7}" sibTransId="{F887873B-3E53-4CCC-95DE-22BC8C2B6BBE}"/>
    <dgm:cxn modelId="{F5207378-2F3A-45EC-AEB9-400DED776F88}" type="presOf" srcId="{BCA23B4F-2B04-4B65-B15A-6D4F7F943B86}" destId="{4637960F-E1C7-4CC6-91DD-EEDAFA2A8DD6}" srcOrd="0" destOrd="0" presId="urn:microsoft.com/office/officeart/2005/8/layout/vList2"/>
    <dgm:cxn modelId="{3554C080-6D33-4889-AE3E-9C5A49DECD5A}" srcId="{51101B53-6D6F-42C5-B562-E3DF44D1B297}" destId="{DA455F2C-B70E-4EB8-9E90-7E1263529405}" srcOrd="0" destOrd="0" parTransId="{51971957-5639-4E3E-AA22-F6555B0C2C6E}" sibTransId="{11208CAD-BD02-4063-A248-96DCAB68A108}"/>
    <dgm:cxn modelId="{E6350681-D9F9-493B-AA6A-DA4D2923B4B0}" srcId="{51101B53-6D6F-42C5-B562-E3DF44D1B297}" destId="{480D17DF-DD52-4E7B-80C0-279C377863BB}" srcOrd="3" destOrd="0" parTransId="{98EC40B7-12B5-4E1C-BD24-19328C4BF0F1}" sibTransId="{B31A01AE-2D0A-4318-819A-36DF8CE3E961}"/>
    <dgm:cxn modelId="{BFDC9F8D-1C32-46F3-B1AB-563178C2EC59}" srcId="{51101B53-6D6F-42C5-B562-E3DF44D1B297}" destId="{246372EC-668E-42ED-B619-CC805A2480FA}" srcOrd="2" destOrd="0" parTransId="{1E483885-0951-447D-A9D8-89113C2EC473}" sibTransId="{5EF320E3-6CE5-4EA5-9378-AA6EB6A6CFDC}"/>
    <dgm:cxn modelId="{66F5FE92-620D-4B89-92F1-39D1BEF2D4CA}" type="presOf" srcId="{574094F9-2EF4-4789-B28A-E70AB590F2D7}" destId="{4F9FB1B0-46E1-4A60-BF00-43878694548D}" srcOrd="0" destOrd="0" presId="urn:microsoft.com/office/officeart/2005/8/layout/vList2"/>
    <dgm:cxn modelId="{7E18DC97-D580-4D51-9A8E-D75BA17B4836}" type="presOf" srcId="{DA455F2C-B70E-4EB8-9E90-7E1263529405}" destId="{0CE08C8D-6126-4E37-945B-C30225A0D68C}" srcOrd="0" destOrd="0" presId="urn:microsoft.com/office/officeart/2005/8/layout/vList2"/>
    <dgm:cxn modelId="{7D7E59C2-9A5A-4667-804D-E9B2C3ECC62B}" type="presOf" srcId="{272EC83D-FDA7-4DC1-B95A-37C6CE89871A}" destId="{CBE7007C-D85F-4CDE-8F9B-E6E5AF4A62B7}" srcOrd="0" destOrd="0" presId="urn:microsoft.com/office/officeart/2005/8/layout/vList2"/>
    <dgm:cxn modelId="{28B5C9CF-FC6C-42DB-AA1B-9F49769D0807}" srcId="{246372EC-668E-42ED-B619-CC805A2480FA}" destId="{272EC83D-FDA7-4DC1-B95A-37C6CE89871A}" srcOrd="0" destOrd="0" parTransId="{7627B73A-EEBC-4B79-BB92-3B8B5EA60CF3}" sibTransId="{0C952771-031E-4BA3-94A8-355F8F60124F}"/>
    <dgm:cxn modelId="{4F4450D4-C51E-4D3B-BB2A-51B6AD9162D5}" type="presOf" srcId="{480D17DF-DD52-4E7B-80C0-279C377863BB}" destId="{730F96B9-212A-455C-9C94-236DE0435874}" srcOrd="0" destOrd="0" presId="urn:microsoft.com/office/officeart/2005/8/layout/vList2"/>
    <dgm:cxn modelId="{D7BA5CD8-0CEE-4C35-8B0C-1A7600782350}" srcId="{51101B53-6D6F-42C5-B562-E3DF44D1B297}" destId="{574094F9-2EF4-4789-B28A-E70AB590F2D7}" srcOrd="1" destOrd="0" parTransId="{1AD8A3F2-5EEF-4ED5-84D2-09EFDFCC3883}" sibTransId="{DD0DF5F1-6335-448B-B89A-815A094241D8}"/>
    <dgm:cxn modelId="{838056F1-0C20-4D0B-A871-99C0D506F614}" type="presParOf" srcId="{D53E079F-2E92-4068-B971-9359B96D1A51}" destId="{0CE08C8D-6126-4E37-945B-C30225A0D68C}" srcOrd="0" destOrd="0" presId="urn:microsoft.com/office/officeart/2005/8/layout/vList2"/>
    <dgm:cxn modelId="{1DF59550-B773-4BDC-8E07-244580825782}" type="presParOf" srcId="{D53E079F-2E92-4068-B971-9359B96D1A51}" destId="{4637960F-E1C7-4CC6-91DD-EEDAFA2A8DD6}" srcOrd="1" destOrd="0" presId="urn:microsoft.com/office/officeart/2005/8/layout/vList2"/>
    <dgm:cxn modelId="{1C644E39-542A-4C58-BDE2-B5FD334EBC6A}" type="presParOf" srcId="{D53E079F-2E92-4068-B971-9359B96D1A51}" destId="{4F9FB1B0-46E1-4A60-BF00-43878694548D}" srcOrd="2" destOrd="0" presId="urn:microsoft.com/office/officeart/2005/8/layout/vList2"/>
    <dgm:cxn modelId="{88AEDB66-BC18-4368-8EE1-99D7C5FD0ED3}" type="presParOf" srcId="{D53E079F-2E92-4068-B971-9359B96D1A51}" destId="{44F28563-4FAC-4BFC-899A-D31F8E56F7A8}" srcOrd="3" destOrd="0" presId="urn:microsoft.com/office/officeart/2005/8/layout/vList2"/>
    <dgm:cxn modelId="{2F490458-BC99-4CE6-A513-9E2DFE7CD7B1}" type="presParOf" srcId="{D53E079F-2E92-4068-B971-9359B96D1A51}" destId="{48C12D14-F020-46D3-BC77-4529308F440A}" srcOrd="4" destOrd="0" presId="urn:microsoft.com/office/officeart/2005/8/layout/vList2"/>
    <dgm:cxn modelId="{B1C408BC-09A8-41EE-AE29-A1543224A1BA}" type="presParOf" srcId="{D53E079F-2E92-4068-B971-9359B96D1A51}" destId="{CBE7007C-D85F-4CDE-8F9B-E6E5AF4A62B7}" srcOrd="5" destOrd="0" presId="urn:microsoft.com/office/officeart/2005/8/layout/vList2"/>
    <dgm:cxn modelId="{B49B1CE5-D856-4CFF-A508-3277F435EB70}" type="presParOf" srcId="{D53E079F-2E92-4068-B971-9359B96D1A51}" destId="{730F96B9-212A-455C-9C94-236DE0435874}" srcOrd="6" destOrd="0" presId="urn:microsoft.com/office/officeart/2005/8/layout/vList2"/>
    <dgm:cxn modelId="{706BFF6C-9E0C-44F6-BA49-8FD0E7F3965A}" type="presParOf" srcId="{D53E079F-2E92-4068-B971-9359B96D1A51}" destId="{50B3BA42-3B08-4493-B622-11975B89F1A3}" srcOrd="7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CF9DE7F-2F98-48AD-8943-0945620AC03C}" type="doc">
      <dgm:prSet loTypeId="urn:microsoft.com/office/officeart/2005/8/layout/cycle2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hr-HR"/>
        </a:p>
      </dgm:t>
    </dgm:pt>
    <dgm:pt modelId="{65A343B3-CA90-4C2D-A7E9-FB34E158A57B}">
      <dgm:prSet phldrT="[Text]" custT="1"/>
      <dgm:spPr/>
      <dgm:t>
        <a:bodyPr/>
        <a:lstStyle/>
        <a:p>
          <a:pPr algn="ctr"/>
          <a:r>
            <a:rPr lang="hr-HR" sz="1000"/>
            <a:t>odnos i povjere-nje</a:t>
          </a:r>
        </a:p>
      </dgm:t>
    </dgm:pt>
    <dgm:pt modelId="{BF723E43-C94A-4EC4-9E15-0F9CEC51F8B0}" type="parTrans" cxnId="{82CCF7F3-1184-4876-9021-8DF028354381}">
      <dgm:prSet/>
      <dgm:spPr/>
      <dgm:t>
        <a:bodyPr/>
        <a:lstStyle/>
        <a:p>
          <a:pPr algn="ctr"/>
          <a:endParaRPr lang="hr-HR"/>
        </a:p>
      </dgm:t>
    </dgm:pt>
    <dgm:pt modelId="{F72FE711-C1C7-4BE4-A79C-C2C444FBD134}" type="sibTrans" cxnId="{82CCF7F3-1184-4876-9021-8DF028354381}">
      <dgm:prSet/>
      <dgm:spPr/>
      <dgm:t>
        <a:bodyPr/>
        <a:lstStyle/>
        <a:p>
          <a:pPr algn="ctr"/>
          <a:endParaRPr lang="hr-HR"/>
        </a:p>
      </dgm:t>
    </dgm:pt>
    <dgm:pt modelId="{F865C035-7F31-4D47-B383-E63288989578}">
      <dgm:prSet phldrT="[Text]" custT="1"/>
      <dgm:spPr/>
      <dgm:t>
        <a:bodyPr/>
        <a:lstStyle/>
        <a:p>
          <a:pPr algn="ctr"/>
          <a:r>
            <a:rPr lang="hr-HR" sz="1000"/>
            <a:t>poticajno okruženje</a:t>
          </a:r>
        </a:p>
      </dgm:t>
    </dgm:pt>
    <dgm:pt modelId="{643E1B12-DBA8-42A6-A1D6-3785597AD275}" type="parTrans" cxnId="{0B437CDC-3A19-425B-94AD-9DC4AF41EF79}">
      <dgm:prSet/>
      <dgm:spPr/>
      <dgm:t>
        <a:bodyPr/>
        <a:lstStyle/>
        <a:p>
          <a:pPr algn="ctr"/>
          <a:endParaRPr lang="hr-HR"/>
        </a:p>
      </dgm:t>
    </dgm:pt>
    <dgm:pt modelId="{679B337E-6371-4BEB-81DD-CE224FE3FDD7}" type="sibTrans" cxnId="{0B437CDC-3A19-425B-94AD-9DC4AF41EF79}">
      <dgm:prSet/>
      <dgm:spPr/>
      <dgm:t>
        <a:bodyPr/>
        <a:lstStyle/>
        <a:p>
          <a:pPr algn="ctr"/>
          <a:endParaRPr lang="hr-HR"/>
        </a:p>
      </dgm:t>
    </dgm:pt>
    <dgm:pt modelId="{2F819E57-F64B-4977-9A72-B3EB6B08A946}">
      <dgm:prSet phldrT="[Text]" custT="1"/>
      <dgm:spPr/>
      <dgm:t>
        <a:bodyPr/>
        <a:lstStyle/>
        <a:p>
          <a:pPr algn="ctr"/>
          <a:r>
            <a:rPr lang="hr-HR" sz="1000"/>
            <a:t>učenje</a:t>
          </a:r>
        </a:p>
      </dgm:t>
    </dgm:pt>
    <dgm:pt modelId="{882E50F4-7B1B-4851-954C-B932FF8753B3}" type="parTrans" cxnId="{27A8F924-9CC4-4BB8-B1F3-A1275B9BD55B}">
      <dgm:prSet/>
      <dgm:spPr/>
      <dgm:t>
        <a:bodyPr/>
        <a:lstStyle/>
        <a:p>
          <a:pPr algn="ctr"/>
          <a:endParaRPr lang="hr-HR"/>
        </a:p>
      </dgm:t>
    </dgm:pt>
    <dgm:pt modelId="{64A0FC34-164D-41F6-B19E-0C9371556494}" type="sibTrans" cxnId="{27A8F924-9CC4-4BB8-B1F3-A1275B9BD55B}">
      <dgm:prSet/>
      <dgm:spPr/>
      <dgm:t>
        <a:bodyPr/>
        <a:lstStyle/>
        <a:p>
          <a:pPr algn="ctr"/>
          <a:endParaRPr lang="hr-HR"/>
        </a:p>
      </dgm:t>
    </dgm:pt>
    <dgm:pt modelId="{B4BB3570-88B0-4F7F-8A22-A6A81330C537}">
      <dgm:prSet phldrT="[Text]" custT="1"/>
      <dgm:spPr/>
      <dgm:t>
        <a:bodyPr/>
        <a:lstStyle/>
        <a:p>
          <a:pPr algn="ctr"/>
          <a:r>
            <a:rPr lang="hr-HR" sz="1000"/>
            <a:t>profesi-onalni razvoj</a:t>
          </a:r>
        </a:p>
      </dgm:t>
    </dgm:pt>
    <dgm:pt modelId="{4697F9E3-4032-4156-9C87-894F4F1A7781}" type="parTrans" cxnId="{E173316A-015C-403B-B9D6-F99D2232EB22}">
      <dgm:prSet/>
      <dgm:spPr/>
      <dgm:t>
        <a:bodyPr/>
        <a:lstStyle/>
        <a:p>
          <a:pPr algn="ctr"/>
          <a:endParaRPr lang="hr-HR"/>
        </a:p>
      </dgm:t>
    </dgm:pt>
    <dgm:pt modelId="{91CA12F0-648F-4764-B72F-4C73EDC8C3CF}" type="sibTrans" cxnId="{E173316A-015C-403B-B9D6-F99D2232EB22}">
      <dgm:prSet/>
      <dgm:spPr/>
      <dgm:t>
        <a:bodyPr/>
        <a:lstStyle/>
        <a:p>
          <a:pPr algn="ctr"/>
          <a:endParaRPr lang="hr-HR"/>
        </a:p>
      </dgm:t>
    </dgm:pt>
    <dgm:pt modelId="{E6692FEE-D710-4116-AEAC-FC25E902A388}">
      <dgm:prSet phldrT="[Text]" custT="1"/>
      <dgm:spPr/>
      <dgm:t>
        <a:bodyPr/>
        <a:lstStyle/>
        <a:p>
          <a:pPr algn="ctr"/>
          <a:r>
            <a:rPr lang="hr-HR" sz="1000"/>
            <a:t>kultura vrtića</a:t>
          </a:r>
        </a:p>
      </dgm:t>
    </dgm:pt>
    <dgm:pt modelId="{ACC659CE-6E73-4732-A017-C4077E51ECBB}" type="parTrans" cxnId="{7E2E14E7-92AB-40A4-ABE7-3EE418785C56}">
      <dgm:prSet/>
      <dgm:spPr/>
      <dgm:t>
        <a:bodyPr/>
        <a:lstStyle/>
        <a:p>
          <a:pPr algn="ctr"/>
          <a:endParaRPr lang="hr-HR"/>
        </a:p>
      </dgm:t>
    </dgm:pt>
    <dgm:pt modelId="{17D41646-8FD6-487B-9042-49BEC8BA9F80}" type="sibTrans" cxnId="{7E2E14E7-92AB-40A4-ABE7-3EE418785C56}">
      <dgm:prSet/>
      <dgm:spPr/>
      <dgm:t>
        <a:bodyPr/>
        <a:lstStyle/>
        <a:p>
          <a:pPr algn="ctr"/>
          <a:endParaRPr lang="hr-HR"/>
        </a:p>
      </dgm:t>
    </dgm:pt>
    <dgm:pt modelId="{848DD78C-8013-4F57-9474-6D489C0C10D7}" type="pres">
      <dgm:prSet presAssocID="{7CF9DE7F-2F98-48AD-8943-0945620AC03C}" presName="cycle" presStyleCnt="0">
        <dgm:presLayoutVars>
          <dgm:dir/>
          <dgm:resizeHandles val="exact"/>
        </dgm:presLayoutVars>
      </dgm:prSet>
      <dgm:spPr/>
    </dgm:pt>
    <dgm:pt modelId="{3DBAD7D6-A5CE-4055-A190-6169F7AB365A}" type="pres">
      <dgm:prSet presAssocID="{65A343B3-CA90-4C2D-A7E9-FB34E158A57B}" presName="node" presStyleLbl="node1" presStyleIdx="0" presStyleCnt="5">
        <dgm:presLayoutVars>
          <dgm:bulletEnabled val="1"/>
        </dgm:presLayoutVars>
      </dgm:prSet>
      <dgm:spPr/>
    </dgm:pt>
    <dgm:pt modelId="{3B0FF9F6-FEEC-454D-B9F3-D0A729CC1319}" type="pres">
      <dgm:prSet presAssocID="{F72FE711-C1C7-4BE4-A79C-C2C444FBD134}" presName="sibTrans" presStyleLbl="sibTrans2D1" presStyleIdx="0" presStyleCnt="5"/>
      <dgm:spPr/>
    </dgm:pt>
    <dgm:pt modelId="{803391AE-122D-425B-B6E6-2FC1CFB19805}" type="pres">
      <dgm:prSet presAssocID="{F72FE711-C1C7-4BE4-A79C-C2C444FBD134}" presName="connectorText" presStyleLbl="sibTrans2D1" presStyleIdx="0" presStyleCnt="5"/>
      <dgm:spPr/>
    </dgm:pt>
    <dgm:pt modelId="{44573C54-A6DD-414C-BD16-646251846830}" type="pres">
      <dgm:prSet presAssocID="{F865C035-7F31-4D47-B383-E63288989578}" presName="node" presStyleLbl="node1" presStyleIdx="1" presStyleCnt="5" custScaleX="119168" custScaleY="117636" custRadScaleRad="124368" custRadScaleInc="10037">
        <dgm:presLayoutVars>
          <dgm:bulletEnabled val="1"/>
        </dgm:presLayoutVars>
      </dgm:prSet>
      <dgm:spPr/>
    </dgm:pt>
    <dgm:pt modelId="{FBEF2E84-4A3E-4BA0-8C5D-03ECD1035A94}" type="pres">
      <dgm:prSet presAssocID="{679B337E-6371-4BEB-81DD-CE224FE3FDD7}" presName="sibTrans" presStyleLbl="sibTrans2D1" presStyleIdx="1" presStyleCnt="5"/>
      <dgm:spPr/>
    </dgm:pt>
    <dgm:pt modelId="{9D6E8D0D-1637-4647-A3B9-7BB69C838584}" type="pres">
      <dgm:prSet presAssocID="{679B337E-6371-4BEB-81DD-CE224FE3FDD7}" presName="connectorText" presStyleLbl="sibTrans2D1" presStyleIdx="1" presStyleCnt="5"/>
      <dgm:spPr/>
    </dgm:pt>
    <dgm:pt modelId="{4B0F9781-C9FC-4B69-BFD6-54F82EC711F4}" type="pres">
      <dgm:prSet presAssocID="{2F819E57-F64B-4977-9A72-B3EB6B08A946}" presName="node" presStyleLbl="node1" presStyleIdx="2" presStyleCnt="5" custScaleX="109658" custScaleY="107122">
        <dgm:presLayoutVars>
          <dgm:bulletEnabled val="1"/>
        </dgm:presLayoutVars>
      </dgm:prSet>
      <dgm:spPr/>
    </dgm:pt>
    <dgm:pt modelId="{B53D1B86-B44F-40B4-BD06-670CF4123EE1}" type="pres">
      <dgm:prSet presAssocID="{64A0FC34-164D-41F6-B19E-0C9371556494}" presName="sibTrans" presStyleLbl="sibTrans2D1" presStyleIdx="2" presStyleCnt="5"/>
      <dgm:spPr/>
    </dgm:pt>
    <dgm:pt modelId="{C7C4B2AD-AE35-4788-A343-FB65D02D65E3}" type="pres">
      <dgm:prSet presAssocID="{64A0FC34-164D-41F6-B19E-0C9371556494}" presName="connectorText" presStyleLbl="sibTrans2D1" presStyleIdx="2" presStyleCnt="5"/>
      <dgm:spPr/>
    </dgm:pt>
    <dgm:pt modelId="{7CD126BD-0574-4F0B-B379-C64B5F30629C}" type="pres">
      <dgm:prSet presAssocID="{B4BB3570-88B0-4F7F-8A22-A6A81330C537}" presName="node" presStyleLbl="node1" presStyleIdx="3" presStyleCnt="5" custScaleX="108530" custScaleY="108764">
        <dgm:presLayoutVars>
          <dgm:bulletEnabled val="1"/>
        </dgm:presLayoutVars>
      </dgm:prSet>
      <dgm:spPr/>
    </dgm:pt>
    <dgm:pt modelId="{DEBD8540-3189-476E-A96B-DF4C58250B01}" type="pres">
      <dgm:prSet presAssocID="{91CA12F0-648F-4764-B72F-4C73EDC8C3CF}" presName="sibTrans" presStyleLbl="sibTrans2D1" presStyleIdx="3" presStyleCnt="5"/>
      <dgm:spPr/>
    </dgm:pt>
    <dgm:pt modelId="{D15BDE61-E225-4CE8-A268-46861815062B}" type="pres">
      <dgm:prSet presAssocID="{91CA12F0-648F-4764-B72F-4C73EDC8C3CF}" presName="connectorText" presStyleLbl="sibTrans2D1" presStyleIdx="3" presStyleCnt="5"/>
      <dgm:spPr/>
    </dgm:pt>
    <dgm:pt modelId="{8788A5AF-F289-43C8-B6A0-72A19AE08E4D}" type="pres">
      <dgm:prSet presAssocID="{E6692FEE-D710-4116-AEAC-FC25E902A388}" presName="node" presStyleLbl="node1" presStyleIdx="4" presStyleCnt="5" custScaleX="112526" custScaleY="111751" custRadScaleRad="115979" custRadScaleInc="-10350">
        <dgm:presLayoutVars>
          <dgm:bulletEnabled val="1"/>
        </dgm:presLayoutVars>
      </dgm:prSet>
      <dgm:spPr/>
    </dgm:pt>
    <dgm:pt modelId="{5E2F7244-E5D5-4D7C-B845-41B60F1748BA}" type="pres">
      <dgm:prSet presAssocID="{17D41646-8FD6-487B-9042-49BEC8BA9F80}" presName="sibTrans" presStyleLbl="sibTrans2D1" presStyleIdx="4" presStyleCnt="5"/>
      <dgm:spPr/>
    </dgm:pt>
    <dgm:pt modelId="{75336522-9042-42D6-9CC8-F94CC72635E7}" type="pres">
      <dgm:prSet presAssocID="{17D41646-8FD6-487B-9042-49BEC8BA9F80}" presName="connectorText" presStyleLbl="sibTrans2D1" presStyleIdx="4" presStyleCnt="5"/>
      <dgm:spPr/>
    </dgm:pt>
  </dgm:ptLst>
  <dgm:cxnLst>
    <dgm:cxn modelId="{CB34310C-BC91-41DB-9025-3DFDA3C6E948}" type="presOf" srcId="{679B337E-6371-4BEB-81DD-CE224FE3FDD7}" destId="{9D6E8D0D-1637-4647-A3B9-7BB69C838584}" srcOrd="1" destOrd="0" presId="urn:microsoft.com/office/officeart/2005/8/layout/cycle2"/>
    <dgm:cxn modelId="{ACF4F91A-3175-4C80-83DA-C202734B7B3D}" type="presOf" srcId="{7CF9DE7F-2F98-48AD-8943-0945620AC03C}" destId="{848DD78C-8013-4F57-9474-6D489C0C10D7}" srcOrd="0" destOrd="0" presId="urn:microsoft.com/office/officeart/2005/8/layout/cycle2"/>
    <dgm:cxn modelId="{27A8F924-9CC4-4BB8-B1F3-A1275B9BD55B}" srcId="{7CF9DE7F-2F98-48AD-8943-0945620AC03C}" destId="{2F819E57-F64B-4977-9A72-B3EB6B08A946}" srcOrd="2" destOrd="0" parTransId="{882E50F4-7B1B-4851-954C-B932FF8753B3}" sibTransId="{64A0FC34-164D-41F6-B19E-0C9371556494}"/>
    <dgm:cxn modelId="{AC00372C-BE7A-42D4-ADE3-D9207D04BDE5}" type="presOf" srcId="{F865C035-7F31-4D47-B383-E63288989578}" destId="{44573C54-A6DD-414C-BD16-646251846830}" srcOrd="0" destOrd="0" presId="urn:microsoft.com/office/officeart/2005/8/layout/cycle2"/>
    <dgm:cxn modelId="{A296802F-A532-4F03-8DD8-1933B6CA76A0}" type="presOf" srcId="{64A0FC34-164D-41F6-B19E-0C9371556494}" destId="{B53D1B86-B44F-40B4-BD06-670CF4123EE1}" srcOrd="0" destOrd="0" presId="urn:microsoft.com/office/officeart/2005/8/layout/cycle2"/>
    <dgm:cxn modelId="{E173316A-015C-403B-B9D6-F99D2232EB22}" srcId="{7CF9DE7F-2F98-48AD-8943-0945620AC03C}" destId="{B4BB3570-88B0-4F7F-8A22-A6A81330C537}" srcOrd="3" destOrd="0" parTransId="{4697F9E3-4032-4156-9C87-894F4F1A7781}" sibTransId="{91CA12F0-648F-4764-B72F-4C73EDC8C3CF}"/>
    <dgm:cxn modelId="{4F238C4E-81CC-45E4-A848-F37E49F560CA}" type="presOf" srcId="{91CA12F0-648F-4764-B72F-4C73EDC8C3CF}" destId="{DEBD8540-3189-476E-A96B-DF4C58250B01}" srcOrd="0" destOrd="0" presId="urn:microsoft.com/office/officeart/2005/8/layout/cycle2"/>
    <dgm:cxn modelId="{64A46356-E5FB-4108-8678-0A96792BB1B7}" type="presOf" srcId="{679B337E-6371-4BEB-81DD-CE224FE3FDD7}" destId="{FBEF2E84-4A3E-4BA0-8C5D-03ECD1035A94}" srcOrd="0" destOrd="0" presId="urn:microsoft.com/office/officeart/2005/8/layout/cycle2"/>
    <dgm:cxn modelId="{560FDB56-AE80-46FD-AC42-6C941252940F}" type="presOf" srcId="{91CA12F0-648F-4764-B72F-4C73EDC8C3CF}" destId="{D15BDE61-E225-4CE8-A268-46861815062B}" srcOrd="1" destOrd="0" presId="urn:microsoft.com/office/officeart/2005/8/layout/cycle2"/>
    <dgm:cxn modelId="{28C03E91-1A94-4CBB-8492-58C403E7DAC6}" type="presOf" srcId="{B4BB3570-88B0-4F7F-8A22-A6A81330C537}" destId="{7CD126BD-0574-4F0B-B379-C64B5F30629C}" srcOrd="0" destOrd="0" presId="urn:microsoft.com/office/officeart/2005/8/layout/cycle2"/>
    <dgm:cxn modelId="{F05F97A9-AEBB-408E-B6A7-5A24437D22C1}" type="presOf" srcId="{17D41646-8FD6-487B-9042-49BEC8BA9F80}" destId="{75336522-9042-42D6-9CC8-F94CC72635E7}" srcOrd="1" destOrd="0" presId="urn:microsoft.com/office/officeart/2005/8/layout/cycle2"/>
    <dgm:cxn modelId="{02E93AB0-2321-4B63-BEFE-FAEB44E51D92}" type="presOf" srcId="{64A0FC34-164D-41F6-B19E-0C9371556494}" destId="{C7C4B2AD-AE35-4788-A343-FB65D02D65E3}" srcOrd="1" destOrd="0" presId="urn:microsoft.com/office/officeart/2005/8/layout/cycle2"/>
    <dgm:cxn modelId="{D8D5E6C2-FF98-4FEE-933C-68EC738A686C}" type="presOf" srcId="{2F819E57-F64B-4977-9A72-B3EB6B08A946}" destId="{4B0F9781-C9FC-4B69-BFD6-54F82EC711F4}" srcOrd="0" destOrd="0" presId="urn:microsoft.com/office/officeart/2005/8/layout/cycle2"/>
    <dgm:cxn modelId="{994948CC-0332-45B6-ABD4-7F55FD92C0A7}" type="presOf" srcId="{17D41646-8FD6-487B-9042-49BEC8BA9F80}" destId="{5E2F7244-E5D5-4D7C-B845-41B60F1748BA}" srcOrd="0" destOrd="0" presId="urn:microsoft.com/office/officeart/2005/8/layout/cycle2"/>
    <dgm:cxn modelId="{4C5F8ED5-74BF-4D07-9049-CAF0EB632729}" type="presOf" srcId="{E6692FEE-D710-4116-AEAC-FC25E902A388}" destId="{8788A5AF-F289-43C8-B6A0-72A19AE08E4D}" srcOrd="0" destOrd="0" presId="urn:microsoft.com/office/officeart/2005/8/layout/cycle2"/>
    <dgm:cxn modelId="{0B437CDC-3A19-425B-94AD-9DC4AF41EF79}" srcId="{7CF9DE7F-2F98-48AD-8943-0945620AC03C}" destId="{F865C035-7F31-4D47-B383-E63288989578}" srcOrd="1" destOrd="0" parTransId="{643E1B12-DBA8-42A6-A1D6-3785597AD275}" sibTransId="{679B337E-6371-4BEB-81DD-CE224FE3FDD7}"/>
    <dgm:cxn modelId="{C46DE3DD-F3BF-4F9B-B051-66D4A2051EDC}" type="presOf" srcId="{F72FE711-C1C7-4BE4-A79C-C2C444FBD134}" destId="{803391AE-122D-425B-B6E6-2FC1CFB19805}" srcOrd="1" destOrd="0" presId="urn:microsoft.com/office/officeart/2005/8/layout/cycle2"/>
    <dgm:cxn modelId="{7E2E14E7-92AB-40A4-ABE7-3EE418785C56}" srcId="{7CF9DE7F-2F98-48AD-8943-0945620AC03C}" destId="{E6692FEE-D710-4116-AEAC-FC25E902A388}" srcOrd="4" destOrd="0" parTransId="{ACC659CE-6E73-4732-A017-C4077E51ECBB}" sibTransId="{17D41646-8FD6-487B-9042-49BEC8BA9F80}"/>
    <dgm:cxn modelId="{C76EB1F2-63FD-42EB-9DF5-CCC3F5F38B7D}" type="presOf" srcId="{65A343B3-CA90-4C2D-A7E9-FB34E158A57B}" destId="{3DBAD7D6-A5CE-4055-A190-6169F7AB365A}" srcOrd="0" destOrd="0" presId="urn:microsoft.com/office/officeart/2005/8/layout/cycle2"/>
    <dgm:cxn modelId="{82CCF7F3-1184-4876-9021-8DF028354381}" srcId="{7CF9DE7F-2F98-48AD-8943-0945620AC03C}" destId="{65A343B3-CA90-4C2D-A7E9-FB34E158A57B}" srcOrd="0" destOrd="0" parTransId="{BF723E43-C94A-4EC4-9E15-0F9CEC51F8B0}" sibTransId="{F72FE711-C1C7-4BE4-A79C-C2C444FBD134}"/>
    <dgm:cxn modelId="{A4FB79FC-1C53-4A95-99C0-89CDC1589324}" type="presOf" srcId="{F72FE711-C1C7-4BE4-A79C-C2C444FBD134}" destId="{3B0FF9F6-FEEC-454D-B9F3-D0A729CC1319}" srcOrd="0" destOrd="0" presId="urn:microsoft.com/office/officeart/2005/8/layout/cycle2"/>
    <dgm:cxn modelId="{852EB874-18A4-4170-9A73-820A864BE6DD}" type="presParOf" srcId="{848DD78C-8013-4F57-9474-6D489C0C10D7}" destId="{3DBAD7D6-A5CE-4055-A190-6169F7AB365A}" srcOrd="0" destOrd="0" presId="urn:microsoft.com/office/officeart/2005/8/layout/cycle2"/>
    <dgm:cxn modelId="{809C57B5-DC97-43C2-95EF-42D8F412A26F}" type="presParOf" srcId="{848DD78C-8013-4F57-9474-6D489C0C10D7}" destId="{3B0FF9F6-FEEC-454D-B9F3-D0A729CC1319}" srcOrd="1" destOrd="0" presId="urn:microsoft.com/office/officeart/2005/8/layout/cycle2"/>
    <dgm:cxn modelId="{1AEF92CB-897D-4A12-B6DF-B0E7CDEAB516}" type="presParOf" srcId="{3B0FF9F6-FEEC-454D-B9F3-D0A729CC1319}" destId="{803391AE-122D-425B-B6E6-2FC1CFB19805}" srcOrd="0" destOrd="0" presId="urn:microsoft.com/office/officeart/2005/8/layout/cycle2"/>
    <dgm:cxn modelId="{78BA7325-08DB-47A6-ADF7-64264DCDBEA2}" type="presParOf" srcId="{848DD78C-8013-4F57-9474-6D489C0C10D7}" destId="{44573C54-A6DD-414C-BD16-646251846830}" srcOrd="2" destOrd="0" presId="urn:microsoft.com/office/officeart/2005/8/layout/cycle2"/>
    <dgm:cxn modelId="{486EA9BB-2521-4FB2-8400-4593F14C397C}" type="presParOf" srcId="{848DD78C-8013-4F57-9474-6D489C0C10D7}" destId="{FBEF2E84-4A3E-4BA0-8C5D-03ECD1035A94}" srcOrd="3" destOrd="0" presId="urn:microsoft.com/office/officeart/2005/8/layout/cycle2"/>
    <dgm:cxn modelId="{971CE4CD-FE89-453F-950F-4789DFA04B9C}" type="presParOf" srcId="{FBEF2E84-4A3E-4BA0-8C5D-03ECD1035A94}" destId="{9D6E8D0D-1637-4647-A3B9-7BB69C838584}" srcOrd="0" destOrd="0" presId="urn:microsoft.com/office/officeart/2005/8/layout/cycle2"/>
    <dgm:cxn modelId="{05A52DB9-EB02-4786-B92C-E7A051089943}" type="presParOf" srcId="{848DD78C-8013-4F57-9474-6D489C0C10D7}" destId="{4B0F9781-C9FC-4B69-BFD6-54F82EC711F4}" srcOrd="4" destOrd="0" presId="urn:microsoft.com/office/officeart/2005/8/layout/cycle2"/>
    <dgm:cxn modelId="{049142B4-FE18-4C57-AFF0-5713A74D7C4D}" type="presParOf" srcId="{848DD78C-8013-4F57-9474-6D489C0C10D7}" destId="{B53D1B86-B44F-40B4-BD06-670CF4123EE1}" srcOrd="5" destOrd="0" presId="urn:microsoft.com/office/officeart/2005/8/layout/cycle2"/>
    <dgm:cxn modelId="{5DED5D81-1996-48C1-A644-236D89810EB4}" type="presParOf" srcId="{B53D1B86-B44F-40B4-BD06-670CF4123EE1}" destId="{C7C4B2AD-AE35-4788-A343-FB65D02D65E3}" srcOrd="0" destOrd="0" presId="urn:microsoft.com/office/officeart/2005/8/layout/cycle2"/>
    <dgm:cxn modelId="{283FF412-5F97-4291-BF90-8B627FBB648F}" type="presParOf" srcId="{848DD78C-8013-4F57-9474-6D489C0C10D7}" destId="{7CD126BD-0574-4F0B-B379-C64B5F30629C}" srcOrd="6" destOrd="0" presId="urn:microsoft.com/office/officeart/2005/8/layout/cycle2"/>
    <dgm:cxn modelId="{161BA459-D49B-48DD-869F-9897687E3B42}" type="presParOf" srcId="{848DD78C-8013-4F57-9474-6D489C0C10D7}" destId="{DEBD8540-3189-476E-A96B-DF4C58250B01}" srcOrd="7" destOrd="0" presId="urn:microsoft.com/office/officeart/2005/8/layout/cycle2"/>
    <dgm:cxn modelId="{8AAED8FA-E350-4C10-ABA9-787418A609D0}" type="presParOf" srcId="{DEBD8540-3189-476E-A96B-DF4C58250B01}" destId="{D15BDE61-E225-4CE8-A268-46861815062B}" srcOrd="0" destOrd="0" presId="urn:microsoft.com/office/officeart/2005/8/layout/cycle2"/>
    <dgm:cxn modelId="{DEC1B48F-E2E0-4980-83BA-F8D7E2E1D5DE}" type="presParOf" srcId="{848DD78C-8013-4F57-9474-6D489C0C10D7}" destId="{8788A5AF-F289-43C8-B6A0-72A19AE08E4D}" srcOrd="8" destOrd="0" presId="urn:microsoft.com/office/officeart/2005/8/layout/cycle2"/>
    <dgm:cxn modelId="{9BBFBA4C-0F7F-4286-A0CD-A81A145D92E2}" type="presParOf" srcId="{848DD78C-8013-4F57-9474-6D489C0C10D7}" destId="{5E2F7244-E5D5-4D7C-B845-41B60F1748BA}" srcOrd="9" destOrd="0" presId="urn:microsoft.com/office/officeart/2005/8/layout/cycle2"/>
    <dgm:cxn modelId="{14DC1537-3D9F-4B9A-B6F7-1092FB0E724B}" type="presParOf" srcId="{5E2F7244-E5D5-4D7C-B845-41B60F1748BA}" destId="{75336522-9042-42D6-9CC8-F94CC72635E7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75CDA3B-38F1-4235-AFCF-D397B1480A18}" type="doc">
      <dgm:prSet loTypeId="urn:microsoft.com/office/officeart/2005/8/layout/list1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hr-HR"/>
        </a:p>
      </dgm:t>
    </dgm:pt>
    <dgm:pt modelId="{6B2AC8DE-5A8C-49E5-8918-FF6A40D698FA}">
      <dgm:prSet phldrT="[Text]" custT="1"/>
      <dgm:spPr/>
      <dgm:t>
        <a:bodyPr/>
        <a:lstStyle/>
        <a:p>
          <a:r>
            <a:rPr lang="hr-HR" sz="1400"/>
            <a:t>Upoznavanje ljudskog tijela, načina na koji možemo brinuti o vlastitom zdravlju, ali i o zdravlju drugih</a:t>
          </a:r>
        </a:p>
      </dgm:t>
    </dgm:pt>
    <dgm:pt modelId="{FAC8CB21-CC3E-4631-AB80-58FB8D8BDFD5}" type="parTrans" cxnId="{702164B9-3951-4C38-9C23-12F9B474246C}">
      <dgm:prSet/>
      <dgm:spPr/>
      <dgm:t>
        <a:bodyPr/>
        <a:lstStyle/>
        <a:p>
          <a:endParaRPr lang="hr-HR"/>
        </a:p>
      </dgm:t>
    </dgm:pt>
    <dgm:pt modelId="{A71CEF6B-7CC1-47F5-8890-A6D191CAEC55}" type="sibTrans" cxnId="{702164B9-3951-4C38-9C23-12F9B474246C}">
      <dgm:prSet/>
      <dgm:spPr/>
      <dgm:t>
        <a:bodyPr/>
        <a:lstStyle/>
        <a:p>
          <a:endParaRPr lang="hr-HR"/>
        </a:p>
      </dgm:t>
    </dgm:pt>
    <dgm:pt modelId="{ABE36562-7EA1-427C-ABEE-2A8FBBB603DE}">
      <dgm:prSet phldrT="[Text]" custT="1"/>
      <dgm:spPr/>
      <dgm:t>
        <a:bodyPr/>
        <a:lstStyle/>
        <a:p>
          <a:r>
            <a:rPr lang="hr-HR" sz="1400"/>
            <a:t>Razvoj pozitivnih stavova o prirodnoj i društvenoj okolini</a:t>
          </a:r>
        </a:p>
      </dgm:t>
    </dgm:pt>
    <dgm:pt modelId="{18A4EE61-A62B-4901-8595-1FEE0981A934}" type="parTrans" cxnId="{66B3C85C-781A-4D8B-8952-28040DAD5349}">
      <dgm:prSet/>
      <dgm:spPr/>
      <dgm:t>
        <a:bodyPr/>
        <a:lstStyle/>
        <a:p>
          <a:endParaRPr lang="hr-HR"/>
        </a:p>
      </dgm:t>
    </dgm:pt>
    <dgm:pt modelId="{554867EB-83A7-4C6D-BDB9-DCDBCDFA3DFF}" type="sibTrans" cxnId="{66B3C85C-781A-4D8B-8952-28040DAD5349}">
      <dgm:prSet/>
      <dgm:spPr/>
      <dgm:t>
        <a:bodyPr/>
        <a:lstStyle/>
        <a:p>
          <a:endParaRPr lang="hr-HR"/>
        </a:p>
      </dgm:t>
    </dgm:pt>
    <dgm:pt modelId="{43B30193-D321-4F30-BFF0-1360C10B76CC}">
      <dgm:prSet phldrT="[Text]" custT="1"/>
      <dgm:spPr/>
      <dgm:t>
        <a:bodyPr/>
        <a:lstStyle/>
        <a:p>
          <a:r>
            <a:rPr lang="hr-HR" sz="1400"/>
            <a:t>Edukacijsko kretanje i vježbanje u prirodi</a:t>
          </a:r>
        </a:p>
      </dgm:t>
    </dgm:pt>
    <dgm:pt modelId="{A0466CF3-CFAA-4D85-B9F0-6C84E7F8D495}" type="parTrans" cxnId="{DA810E03-8FD3-4AA5-9399-247BAF4A3D6D}">
      <dgm:prSet/>
      <dgm:spPr/>
      <dgm:t>
        <a:bodyPr/>
        <a:lstStyle/>
        <a:p>
          <a:endParaRPr lang="hr-HR"/>
        </a:p>
      </dgm:t>
    </dgm:pt>
    <dgm:pt modelId="{92DE0DC6-5625-4339-AF50-62578AA60558}" type="sibTrans" cxnId="{DA810E03-8FD3-4AA5-9399-247BAF4A3D6D}">
      <dgm:prSet/>
      <dgm:spPr/>
      <dgm:t>
        <a:bodyPr/>
        <a:lstStyle/>
        <a:p>
          <a:endParaRPr lang="hr-HR"/>
        </a:p>
      </dgm:t>
    </dgm:pt>
    <dgm:pt modelId="{4534E4B8-42C7-4B31-A10C-6CAAA39375C8}">
      <dgm:prSet phldrT="[Text]" custT="1"/>
      <dgm:spPr/>
      <dgm:t>
        <a:bodyPr/>
        <a:lstStyle/>
        <a:p>
          <a:r>
            <a:rPr lang="hr-HR" sz="1400"/>
            <a:t>Djelovati na razvoj pozitivne slike o sebi kod djece i na razvoj humanih i suradničkih odnosa poštujući dječje želje i interese uz uvažavanje dječjih individualnosti i različitosti – učenje potrebnih životnih vještina uz samo potvrđivanje na pozitivan, prihvatljiv, zdrav i nerizičan način, naročito socijalnih vještina</a:t>
          </a:r>
          <a:endParaRPr lang="hr-HR" sz="1400">
            <a:latin typeface="+mn-lt"/>
            <a:cs typeface="Times New Roman" pitchFamily="18" charset="0"/>
          </a:endParaRPr>
        </a:p>
      </dgm:t>
    </dgm:pt>
    <dgm:pt modelId="{A720BA95-1DCA-4FF5-A079-A2EFB5C2C176}" type="sibTrans" cxnId="{5438440F-6EF2-4CAD-90E3-3DEE41D9AE11}">
      <dgm:prSet/>
      <dgm:spPr/>
      <dgm:t>
        <a:bodyPr/>
        <a:lstStyle/>
        <a:p>
          <a:endParaRPr lang="hr-HR"/>
        </a:p>
      </dgm:t>
    </dgm:pt>
    <dgm:pt modelId="{3E5FC766-41A4-4964-9B74-39880644E987}" type="parTrans" cxnId="{5438440F-6EF2-4CAD-90E3-3DEE41D9AE11}">
      <dgm:prSet/>
      <dgm:spPr/>
      <dgm:t>
        <a:bodyPr/>
        <a:lstStyle/>
        <a:p>
          <a:endParaRPr lang="hr-HR"/>
        </a:p>
      </dgm:t>
    </dgm:pt>
    <dgm:pt modelId="{ED71AD68-A588-4ADC-96B0-D0B665A184A8}">
      <dgm:prSet phldrT="[Text]" custT="1"/>
      <dgm:spPr/>
      <dgm:t>
        <a:bodyPr/>
        <a:lstStyle/>
        <a:p>
          <a:r>
            <a:rPr lang="hr-HR" sz="1400"/>
            <a:t>Stjecanje osnovnih znanja o prometu na djeci dostupan način kao i osposobljavanje za lakše snalaženje u svojoj okolini, koje je promet sastavni dio</a:t>
          </a:r>
        </a:p>
      </dgm:t>
    </dgm:pt>
    <dgm:pt modelId="{225A3438-5A3B-49AE-BE05-F9023FFA5A4D}" type="parTrans" cxnId="{12191289-F6CF-4684-A1E2-B5016E718FE7}">
      <dgm:prSet/>
      <dgm:spPr/>
      <dgm:t>
        <a:bodyPr/>
        <a:lstStyle/>
        <a:p>
          <a:endParaRPr lang="hr-HR"/>
        </a:p>
      </dgm:t>
    </dgm:pt>
    <dgm:pt modelId="{22C4CA57-4D49-4776-BAB6-166FC6D749E9}" type="sibTrans" cxnId="{12191289-F6CF-4684-A1E2-B5016E718FE7}">
      <dgm:prSet/>
      <dgm:spPr/>
      <dgm:t>
        <a:bodyPr/>
        <a:lstStyle/>
        <a:p>
          <a:endParaRPr lang="hr-HR"/>
        </a:p>
      </dgm:t>
    </dgm:pt>
    <dgm:pt modelId="{E31A24B5-0DAF-4D30-BED4-0D5FDD02D7E4}">
      <dgm:prSet phldrT="[Text]" custT="1"/>
      <dgm:spPr/>
      <dgm:t>
        <a:bodyPr/>
        <a:lstStyle/>
        <a:p>
          <a:r>
            <a:rPr lang="hr-HR" sz="1400"/>
            <a:t>Umjetnost odnosno kreativno izražavanje kao temelj razvoja svih vještina i znanja – SVAKO DIJETE JE UMJETNIK</a:t>
          </a:r>
        </a:p>
      </dgm:t>
    </dgm:pt>
    <dgm:pt modelId="{67F5596B-C136-4A78-B41C-CCA805278112}" type="parTrans" cxnId="{95C1F21B-8A53-4FDA-95E4-3611746608EB}">
      <dgm:prSet/>
      <dgm:spPr/>
    </dgm:pt>
    <dgm:pt modelId="{76EF7447-5A3C-4AD9-B74C-41471CFB08C9}" type="sibTrans" cxnId="{95C1F21B-8A53-4FDA-95E4-3611746608EB}">
      <dgm:prSet/>
      <dgm:spPr/>
    </dgm:pt>
    <dgm:pt modelId="{8031AFAC-706C-49F6-AEEC-95DA82016F5E}" type="pres">
      <dgm:prSet presAssocID="{475CDA3B-38F1-4235-AFCF-D397B1480A18}" presName="linear" presStyleCnt="0">
        <dgm:presLayoutVars>
          <dgm:dir/>
          <dgm:animLvl val="lvl"/>
          <dgm:resizeHandles val="exact"/>
        </dgm:presLayoutVars>
      </dgm:prSet>
      <dgm:spPr/>
    </dgm:pt>
    <dgm:pt modelId="{C7F0EE8F-6AFC-41D0-80F6-632B39115752}" type="pres">
      <dgm:prSet presAssocID="{4534E4B8-42C7-4B31-A10C-6CAAA39375C8}" presName="parentLin" presStyleCnt="0"/>
      <dgm:spPr/>
    </dgm:pt>
    <dgm:pt modelId="{D5F63EA6-8B48-4B5D-973D-9FF2AC0CA3A8}" type="pres">
      <dgm:prSet presAssocID="{4534E4B8-42C7-4B31-A10C-6CAAA39375C8}" presName="parentLeftMargin" presStyleLbl="node1" presStyleIdx="0" presStyleCnt="6"/>
      <dgm:spPr/>
    </dgm:pt>
    <dgm:pt modelId="{8FEA558C-27A6-42BC-A0CC-EC626CCA10BF}" type="pres">
      <dgm:prSet presAssocID="{4534E4B8-42C7-4B31-A10C-6CAAA39375C8}" presName="parentText" presStyleLbl="node1" presStyleIdx="0" presStyleCnt="6" custScaleX="142997" custScaleY="166528" custLinFactNeighborX="-43094" custLinFactNeighborY="-31125">
        <dgm:presLayoutVars>
          <dgm:chMax val="0"/>
          <dgm:bulletEnabled val="1"/>
        </dgm:presLayoutVars>
      </dgm:prSet>
      <dgm:spPr/>
    </dgm:pt>
    <dgm:pt modelId="{5DE1A3C6-DADA-4A70-A005-D8B12037DE2E}" type="pres">
      <dgm:prSet presAssocID="{4534E4B8-42C7-4B31-A10C-6CAAA39375C8}" presName="negativeSpace" presStyleCnt="0"/>
      <dgm:spPr/>
    </dgm:pt>
    <dgm:pt modelId="{02579330-1FE4-437A-BA95-47C3C61191E7}" type="pres">
      <dgm:prSet presAssocID="{4534E4B8-42C7-4B31-A10C-6CAAA39375C8}" presName="childText" presStyleLbl="conFgAcc1" presStyleIdx="0" presStyleCnt="6">
        <dgm:presLayoutVars>
          <dgm:bulletEnabled val="1"/>
        </dgm:presLayoutVars>
      </dgm:prSet>
      <dgm:spPr/>
    </dgm:pt>
    <dgm:pt modelId="{0CA977BD-BF94-4CC2-8C7F-368CAAF2BBC3}" type="pres">
      <dgm:prSet presAssocID="{A720BA95-1DCA-4FF5-A079-A2EFB5C2C176}" presName="spaceBetweenRectangles" presStyleCnt="0"/>
      <dgm:spPr/>
    </dgm:pt>
    <dgm:pt modelId="{95204907-6DC3-495B-9155-65C6033D0B41}" type="pres">
      <dgm:prSet presAssocID="{6B2AC8DE-5A8C-49E5-8918-FF6A40D698FA}" presName="parentLin" presStyleCnt="0"/>
      <dgm:spPr/>
    </dgm:pt>
    <dgm:pt modelId="{56B251B4-CD90-4AB4-8F85-C0066864AA61}" type="pres">
      <dgm:prSet presAssocID="{6B2AC8DE-5A8C-49E5-8918-FF6A40D698FA}" presName="parentLeftMargin" presStyleLbl="node1" presStyleIdx="0" presStyleCnt="6"/>
      <dgm:spPr/>
    </dgm:pt>
    <dgm:pt modelId="{EA0A28DE-798F-40D0-A367-B5070A6EC922}" type="pres">
      <dgm:prSet presAssocID="{6B2AC8DE-5A8C-49E5-8918-FF6A40D698FA}" presName="parentText" presStyleLbl="node1" presStyleIdx="1" presStyleCnt="6" custScaleX="142857" custScaleY="103888" custLinFactNeighborX="-50539" custLinFactNeighborY="-9219">
        <dgm:presLayoutVars>
          <dgm:chMax val="0"/>
          <dgm:bulletEnabled val="1"/>
        </dgm:presLayoutVars>
      </dgm:prSet>
      <dgm:spPr/>
    </dgm:pt>
    <dgm:pt modelId="{C274ABE4-EB8A-4582-A605-07705963804E}" type="pres">
      <dgm:prSet presAssocID="{6B2AC8DE-5A8C-49E5-8918-FF6A40D698FA}" presName="negativeSpace" presStyleCnt="0"/>
      <dgm:spPr/>
    </dgm:pt>
    <dgm:pt modelId="{C8D4E0BA-86AC-49F6-928D-C2F18A44B764}" type="pres">
      <dgm:prSet presAssocID="{6B2AC8DE-5A8C-49E5-8918-FF6A40D698FA}" presName="childText" presStyleLbl="conFgAcc1" presStyleIdx="1" presStyleCnt="6">
        <dgm:presLayoutVars>
          <dgm:bulletEnabled val="1"/>
        </dgm:presLayoutVars>
      </dgm:prSet>
      <dgm:spPr/>
    </dgm:pt>
    <dgm:pt modelId="{96441CD7-4D07-40A8-92FA-A7451AE3B747}" type="pres">
      <dgm:prSet presAssocID="{A71CEF6B-7CC1-47F5-8890-A6D191CAEC55}" presName="spaceBetweenRectangles" presStyleCnt="0"/>
      <dgm:spPr/>
    </dgm:pt>
    <dgm:pt modelId="{3BE48B75-80DC-4C50-8EE7-9302E0252371}" type="pres">
      <dgm:prSet presAssocID="{ABE36562-7EA1-427C-ABEE-2A8FBBB603DE}" presName="parentLin" presStyleCnt="0"/>
      <dgm:spPr/>
    </dgm:pt>
    <dgm:pt modelId="{B68E05E7-6E5F-488D-9B7A-7EE56F027D3E}" type="pres">
      <dgm:prSet presAssocID="{ABE36562-7EA1-427C-ABEE-2A8FBBB603DE}" presName="parentLeftMargin" presStyleLbl="node1" presStyleIdx="1" presStyleCnt="6"/>
      <dgm:spPr/>
    </dgm:pt>
    <dgm:pt modelId="{F45D7F73-6766-49DF-855D-EA81E91A4B57}" type="pres">
      <dgm:prSet presAssocID="{ABE36562-7EA1-427C-ABEE-2A8FBBB603DE}" presName="parentText" presStyleLbl="node1" presStyleIdx="2" presStyleCnt="6" custScaleX="154310" custScaleY="91373" custLinFactNeighborX="-51018" custLinFactNeighborY="6319">
        <dgm:presLayoutVars>
          <dgm:chMax val="0"/>
          <dgm:bulletEnabled val="1"/>
        </dgm:presLayoutVars>
      </dgm:prSet>
      <dgm:spPr/>
    </dgm:pt>
    <dgm:pt modelId="{62CF0FF1-4FC5-4507-B8D8-8FE30BCAF223}" type="pres">
      <dgm:prSet presAssocID="{ABE36562-7EA1-427C-ABEE-2A8FBBB603DE}" presName="negativeSpace" presStyleCnt="0"/>
      <dgm:spPr/>
    </dgm:pt>
    <dgm:pt modelId="{0C89B3AB-0BF4-43EC-BEE6-1F40EC810293}" type="pres">
      <dgm:prSet presAssocID="{ABE36562-7EA1-427C-ABEE-2A8FBBB603DE}" presName="childText" presStyleLbl="conFgAcc1" presStyleIdx="2" presStyleCnt="6">
        <dgm:presLayoutVars>
          <dgm:bulletEnabled val="1"/>
        </dgm:presLayoutVars>
      </dgm:prSet>
      <dgm:spPr/>
    </dgm:pt>
    <dgm:pt modelId="{DD3BC018-E663-465E-81EC-85F22C2191D8}" type="pres">
      <dgm:prSet presAssocID="{554867EB-83A7-4C6D-BDB9-DCDBCDFA3DFF}" presName="spaceBetweenRectangles" presStyleCnt="0"/>
      <dgm:spPr/>
    </dgm:pt>
    <dgm:pt modelId="{FE1A3C4D-B00A-43A4-8BBF-F8EDAD3B5BEF}" type="pres">
      <dgm:prSet presAssocID="{43B30193-D321-4F30-BFF0-1360C10B76CC}" presName="parentLin" presStyleCnt="0"/>
      <dgm:spPr/>
    </dgm:pt>
    <dgm:pt modelId="{35C7B5D9-E1F4-4634-89C1-4726D47C941F}" type="pres">
      <dgm:prSet presAssocID="{43B30193-D321-4F30-BFF0-1360C10B76CC}" presName="parentLeftMargin" presStyleLbl="node1" presStyleIdx="2" presStyleCnt="6"/>
      <dgm:spPr/>
    </dgm:pt>
    <dgm:pt modelId="{EA124A7D-FC9C-4311-9027-2145CC933FB0}" type="pres">
      <dgm:prSet presAssocID="{43B30193-D321-4F30-BFF0-1360C10B76CC}" presName="parentText" presStyleLbl="node1" presStyleIdx="3" presStyleCnt="6" custScaleX="142857" custScaleY="71054" custLinFactNeighborX="-40114" custLinFactNeighborY="8067">
        <dgm:presLayoutVars>
          <dgm:chMax val="0"/>
          <dgm:bulletEnabled val="1"/>
        </dgm:presLayoutVars>
      </dgm:prSet>
      <dgm:spPr/>
    </dgm:pt>
    <dgm:pt modelId="{7F5BC6F9-9B7E-4904-ADC5-039CF941D160}" type="pres">
      <dgm:prSet presAssocID="{43B30193-D321-4F30-BFF0-1360C10B76CC}" presName="negativeSpace" presStyleCnt="0"/>
      <dgm:spPr/>
    </dgm:pt>
    <dgm:pt modelId="{F7C164D6-733F-42C1-BAFC-BF75B4B5A73A}" type="pres">
      <dgm:prSet presAssocID="{43B30193-D321-4F30-BFF0-1360C10B76CC}" presName="childText" presStyleLbl="conFgAcc1" presStyleIdx="3" presStyleCnt="6">
        <dgm:presLayoutVars>
          <dgm:bulletEnabled val="1"/>
        </dgm:presLayoutVars>
      </dgm:prSet>
      <dgm:spPr/>
    </dgm:pt>
    <dgm:pt modelId="{9BCEB7F0-FDA1-4E5B-94B3-9A65DD1F520F}" type="pres">
      <dgm:prSet presAssocID="{92DE0DC6-5625-4339-AF50-62578AA60558}" presName="spaceBetweenRectangles" presStyleCnt="0"/>
      <dgm:spPr/>
    </dgm:pt>
    <dgm:pt modelId="{97BE6706-E4F2-4303-9077-8699B6CBF45F}" type="pres">
      <dgm:prSet presAssocID="{ED71AD68-A588-4ADC-96B0-D0B665A184A8}" presName="parentLin" presStyleCnt="0"/>
      <dgm:spPr/>
    </dgm:pt>
    <dgm:pt modelId="{6681AD64-00A0-4753-A5C4-F7836C42292F}" type="pres">
      <dgm:prSet presAssocID="{ED71AD68-A588-4ADC-96B0-D0B665A184A8}" presName="parentLeftMargin" presStyleLbl="node1" presStyleIdx="3" presStyleCnt="6"/>
      <dgm:spPr/>
    </dgm:pt>
    <dgm:pt modelId="{75B9D532-4CF5-4AA5-8BFA-BA213A5D532D}" type="pres">
      <dgm:prSet presAssocID="{ED71AD68-A588-4ADC-96B0-D0B665A184A8}" presName="parentText" presStyleLbl="node1" presStyleIdx="4" presStyleCnt="6" custScaleX="134688" custLinFactNeighborX="-35444">
        <dgm:presLayoutVars>
          <dgm:chMax val="0"/>
          <dgm:bulletEnabled val="1"/>
        </dgm:presLayoutVars>
      </dgm:prSet>
      <dgm:spPr/>
    </dgm:pt>
    <dgm:pt modelId="{23A0CB71-6266-4AD2-9AFB-5BEB3E194696}" type="pres">
      <dgm:prSet presAssocID="{ED71AD68-A588-4ADC-96B0-D0B665A184A8}" presName="negativeSpace" presStyleCnt="0"/>
      <dgm:spPr/>
    </dgm:pt>
    <dgm:pt modelId="{BD6BF671-F9DF-4965-BA73-3819A534AEA7}" type="pres">
      <dgm:prSet presAssocID="{ED71AD68-A588-4ADC-96B0-D0B665A184A8}" presName="childText" presStyleLbl="conFgAcc1" presStyleIdx="4" presStyleCnt="6">
        <dgm:presLayoutVars>
          <dgm:bulletEnabled val="1"/>
        </dgm:presLayoutVars>
      </dgm:prSet>
      <dgm:spPr/>
    </dgm:pt>
    <dgm:pt modelId="{121B5DC8-1008-4769-AB08-B473B0714406}" type="pres">
      <dgm:prSet presAssocID="{22C4CA57-4D49-4776-BAB6-166FC6D749E9}" presName="spaceBetweenRectangles" presStyleCnt="0"/>
      <dgm:spPr/>
    </dgm:pt>
    <dgm:pt modelId="{5256FD5F-D0E8-4F3D-A70A-24E01E200290}" type="pres">
      <dgm:prSet presAssocID="{E31A24B5-0DAF-4D30-BED4-0D5FDD02D7E4}" presName="parentLin" presStyleCnt="0"/>
      <dgm:spPr/>
    </dgm:pt>
    <dgm:pt modelId="{DA77A940-AEEE-43A8-BD33-CF43C423FAD6}" type="pres">
      <dgm:prSet presAssocID="{E31A24B5-0DAF-4D30-BED4-0D5FDD02D7E4}" presName="parentLeftMargin" presStyleLbl="node1" presStyleIdx="4" presStyleCnt="6"/>
      <dgm:spPr/>
    </dgm:pt>
    <dgm:pt modelId="{009A966D-4D65-41B6-9941-C14BE04D63FF}" type="pres">
      <dgm:prSet presAssocID="{E31A24B5-0DAF-4D30-BED4-0D5FDD02D7E4}" presName="parentText" presStyleLbl="node1" presStyleIdx="5" presStyleCnt="6" custScaleX="132434" custLinFactNeighborX="-24304">
        <dgm:presLayoutVars>
          <dgm:chMax val="0"/>
          <dgm:bulletEnabled val="1"/>
        </dgm:presLayoutVars>
      </dgm:prSet>
      <dgm:spPr/>
    </dgm:pt>
    <dgm:pt modelId="{9BDC070D-A18D-4C70-AD89-CB87E04680A7}" type="pres">
      <dgm:prSet presAssocID="{E31A24B5-0DAF-4D30-BED4-0D5FDD02D7E4}" presName="negativeSpace" presStyleCnt="0"/>
      <dgm:spPr/>
    </dgm:pt>
    <dgm:pt modelId="{B1563843-7991-43EC-9ACA-41EF923644D0}" type="pres">
      <dgm:prSet presAssocID="{E31A24B5-0DAF-4D30-BED4-0D5FDD02D7E4}" presName="childText" presStyleLbl="conFgAcc1" presStyleIdx="5" presStyleCnt="6">
        <dgm:presLayoutVars>
          <dgm:bulletEnabled val="1"/>
        </dgm:presLayoutVars>
      </dgm:prSet>
      <dgm:spPr/>
    </dgm:pt>
  </dgm:ptLst>
  <dgm:cxnLst>
    <dgm:cxn modelId="{DA810E03-8FD3-4AA5-9399-247BAF4A3D6D}" srcId="{475CDA3B-38F1-4235-AFCF-D397B1480A18}" destId="{43B30193-D321-4F30-BFF0-1360C10B76CC}" srcOrd="3" destOrd="0" parTransId="{A0466CF3-CFAA-4D85-B9F0-6C84E7F8D495}" sibTransId="{92DE0DC6-5625-4339-AF50-62578AA60558}"/>
    <dgm:cxn modelId="{24F04E04-2F9F-4618-8DF2-AC3B2C9E6460}" type="presOf" srcId="{475CDA3B-38F1-4235-AFCF-D397B1480A18}" destId="{8031AFAC-706C-49F6-AEEC-95DA82016F5E}" srcOrd="0" destOrd="0" presId="urn:microsoft.com/office/officeart/2005/8/layout/list1"/>
    <dgm:cxn modelId="{5438440F-6EF2-4CAD-90E3-3DEE41D9AE11}" srcId="{475CDA3B-38F1-4235-AFCF-D397B1480A18}" destId="{4534E4B8-42C7-4B31-A10C-6CAAA39375C8}" srcOrd="0" destOrd="0" parTransId="{3E5FC766-41A4-4964-9B74-39880644E987}" sibTransId="{A720BA95-1DCA-4FF5-A079-A2EFB5C2C176}"/>
    <dgm:cxn modelId="{A2000D13-7D54-4A2A-A088-70D427633B1D}" type="presOf" srcId="{E31A24B5-0DAF-4D30-BED4-0D5FDD02D7E4}" destId="{DA77A940-AEEE-43A8-BD33-CF43C423FAD6}" srcOrd="0" destOrd="0" presId="urn:microsoft.com/office/officeart/2005/8/layout/list1"/>
    <dgm:cxn modelId="{95C1F21B-8A53-4FDA-95E4-3611746608EB}" srcId="{475CDA3B-38F1-4235-AFCF-D397B1480A18}" destId="{E31A24B5-0DAF-4D30-BED4-0D5FDD02D7E4}" srcOrd="5" destOrd="0" parTransId="{67F5596B-C136-4A78-B41C-CCA805278112}" sibTransId="{76EF7447-5A3C-4AD9-B74C-41471CFB08C9}"/>
    <dgm:cxn modelId="{150C9728-C18C-459B-9869-00C9BC8E4C40}" type="presOf" srcId="{6B2AC8DE-5A8C-49E5-8918-FF6A40D698FA}" destId="{56B251B4-CD90-4AB4-8F85-C0066864AA61}" srcOrd="0" destOrd="0" presId="urn:microsoft.com/office/officeart/2005/8/layout/list1"/>
    <dgm:cxn modelId="{AFC6A22A-E053-441E-9443-951F73120949}" type="presOf" srcId="{4534E4B8-42C7-4B31-A10C-6CAAA39375C8}" destId="{D5F63EA6-8B48-4B5D-973D-9FF2AC0CA3A8}" srcOrd="0" destOrd="0" presId="urn:microsoft.com/office/officeart/2005/8/layout/list1"/>
    <dgm:cxn modelId="{CC225C33-9450-4CBB-A642-2CC0A018F3EA}" type="presOf" srcId="{ED71AD68-A588-4ADC-96B0-D0B665A184A8}" destId="{75B9D532-4CF5-4AA5-8BFA-BA213A5D532D}" srcOrd="1" destOrd="0" presId="urn:microsoft.com/office/officeart/2005/8/layout/list1"/>
    <dgm:cxn modelId="{95FF1738-ED3C-4762-94FF-6360EA5743EF}" type="presOf" srcId="{4534E4B8-42C7-4B31-A10C-6CAAA39375C8}" destId="{8FEA558C-27A6-42BC-A0CC-EC626CCA10BF}" srcOrd="1" destOrd="0" presId="urn:microsoft.com/office/officeart/2005/8/layout/list1"/>
    <dgm:cxn modelId="{66B3C85C-781A-4D8B-8952-28040DAD5349}" srcId="{475CDA3B-38F1-4235-AFCF-D397B1480A18}" destId="{ABE36562-7EA1-427C-ABEE-2A8FBBB603DE}" srcOrd="2" destOrd="0" parTransId="{18A4EE61-A62B-4901-8595-1FEE0981A934}" sibTransId="{554867EB-83A7-4C6D-BDB9-DCDBCDFA3DFF}"/>
    <dgm:cxn modelId="{CD8E7B67-17F8-4377-8ADA-1A64F51AFCDE}" type="presOf" srcId="{ABE36562-7EA1-427C-ABEE-2A8FBBB603DE}" destId="{F45D7F73-6766-49DF-855D-EA81E91A4B57}" srcOrd="1" destOrd="0" presId="urn:microsoft.com/office/officeart/2005/8/layout/list1"/>
    <dgm:cxn modelId="{580A7A4E-1B2C-43AE-A8F7-4CC56D91E202}" type="presOf" srcId="{43B30193-D321-4F30-BFF0-1360C10B76CC}" destId="{35C7B5D9-E1F4-4634-89C1-4726D47C941F}" srcOrd="0" destOrd="0" presId="urn:microsoft.com/office/officeart/2005/8/layout/list1"/>
    <dgm:cxn modelId="{406DDB6E-A0AE-47D6-90EF-2ED8F0ADB9B7}" type="presOf" srcId="{6B2AC8DE-5A8C-49E5-8918-FF6A40D698FA}" destId="{EA0A28DE-798F-40D0-A367-B5070A6EC922}" srcOrd="1" destOrd="0" presId="urn:microsoft.com/office/officeart/2005/8/layout/list1"/>
    <dgm:cxn modelId="{12191289-F6CF-4684-A1E2-B5016E718FE7}" srcId="{475CDA3B-38F1-4235-AFCF-D397B1480A18}" destId="{ED71AD68-A588-4ADC-96B0-D0B665A184A8}" srcOrd="4" destOrd="0" parTransId="{225A3438-5A3B-49AE-BE05-F9023FFA5A4D}" sibTransId="{22C4CA57-4D49-4776-BAB6-166FC6D749E9}"/>
    <dgm:cxn modelId="{702164B9-3951-4C38-9C23-12F9B474246C}" srcId="{475CDA3B-38F1-4235-AFCF-D397B1480A18}" destId="{6B2AC8DE-5A8C-49E5-8918-FF6A40D698FA}" srcOrd="1" destOrd="0" parTransId="{FAC8CB21-CC3E-4631-AB80-58FB8D8BDFD5}" sibTransId="{A71CEF6B-7CC1-47F5-8890-A6D191CAEC55}"/>
    <dgm:cxn modelId="{6C5D24D5-D9CF-48A7-B327-AFEB4DC470AC}" type="presOf" srcId="{ED71AD68-A588-4ADC-96B0-D0B665A184A8}" destId="{6681AD64-00A0-4753-A5C4-F7836C42292F}" srcOrd="0" destOrd="0" presId="urn:microsoft.com/office/officeart/2005/8/layout/list1"/>
    <dgm:cxn modelId="{4FB60AEB-A4C8-4D33-9A85-DE7BEE87B5F6}" type="presOf" srcId="{ABE36562-7EA1-427C-ABEE-2A8FBBB603DE}" destId="{B68E05E7-6E5F-488D-9B7A-7EE56F027D3E}" srcOrd="0" destOrd="0" presId="urn:microsoft.com/office/officeart/2005/8/layout/list1"/>
    <dgm:cxn modelId="{B65FA0ED-E518-4158-9D58-D8DC725BF98C}" type="presOf" srcId="{E31A24B5-0DAF-4D30-BED4-0D5FDD02D7E4}" destId="{009A966D-4D65-41B6-9941-C14BE04D63FF}" srcOrd="1" destOrd="0" presId="urn:microsoft.com/office/officeart/2005/8/layout/list1"/>
    <dgm:cxn modelId="{473EC4ED-95BE-433A-86AB-A8F8E8F6F72C}" type="presOf" srcId="{43B30193-D321-4F30-BFF0-1360C10B76CC}" destId="{EA124A7D-FC9C-4311-9027-2145CC933FB0}" srcOrd="1" destOrd="0" presId="urn:microsoft.com/office/officeart/2005/8/layout/list1"/>
    <dgm:cxn modelId="{407AA815-3094-4016-B749-91D99B3B05E9}" type="presParOf" srcId="{8031AFAC-706C-49F6-AEEC-95DA82016F5E}" destId="{C7F0EE8F-6AFC-41D0-80F6-632B39115752}" srcOrd="0" destOrd="0" presId="urn:microsoft.com/office/officeart/2005/8/layout/list1"/>
    <dgm:cxn modelId="{BCB0D454-7BEA-450A-BCDC-2DF036C8C762}" type="presParOf" srcId="{C7F0EE8F-6AFC-41D0-80F6-632B39115752}" destId="{D5F63EA6-8B48-4B5D-973D-9FF2AC0CA3A8}" srcOrd="0" destOrd="0" presId="urn:microsoft.com/office/officeart/2005/8/layout/list1"/>
    <dgm:cxn modelId="{90095CA2-8369-404A-9DB9-7AF96EABC041}" type="presParOf" srcId="{C7F0EE8F-6AFC-41D0-80F6-632B39115752}" destId="{8FEA558C-27A6-42BC-A0CC-EC626CCA10BF}" srcOrd="1" destOrd="0" presId="urn:microsoft.com/office/officeart/2005/8/layout/list1"/>
    <dgm:cxn modelId="{57224783-5C0A-4310-A9D5-4538B8C6CD50}" type="presParOf" srcId="{8031AFAC-706C-49F6-AEEC-95DA82016F5E}" destId="{5DE1A3C6-DADA-4A70-A005-D8B12037DE2E}" srcOrd="1" destOrd="0" presId="urn:microsoft.com/office/officeart/2005/8/layout/list1"/>
    <dgm:cxn modelId="{9ED6AD00-DC21-4DD6-9D1B-C8758AF73ADD}" type="presParOf" srcId="{8031AFAC-706C-49F6-AEEC-95DA82016F5E}" destId="{02579330-1FE4-437A-BA95-47C3C61191E7}" srcOrd="2" destOrd="0" presId="urn:microsoft.com/office/officeart/2005/8/layout/list1"/>
    <dgm:cxn modelId="{2604B113-E47E-4515-8419-DB14E0F21FD8}" type="presParOf" srcId="{8031AFAC-706C-49F6-AEEC-95DA82016F5E}" destId="{0CA977BD-BF94-4CC2-8C7F-368CAAF2BBC3}" srcOrd="3" destOrd="0" presId="urn:microsoft.com/office/officeart/2005/8/layout/list1"/>
    <dgm:cxn modelId="{DF1DD652-45AB-4AA8-BF47-CAC43DDDF298}" type="presParOf" srcId="{8031AFAC-706C-49F6-AEEC-95DA82016F5E}" destId="{95204907-6DC3-495B-9155-65C6033D0B41}" srcOrd="4" destOrd="0" presId="urn:microsoft.com/office/officeart/2005/8/layout/list1"/>
    <dgm:cxn modelId="{7998A497-AF4F-433C-AAF1-AA45ADF01FFA}" type="presParOf" srcId="{95204907-6DC3-495B-9155-65C6033D0B41}" destId="{56B251B4-CD90-4AB4-8F85-C0066864AA61}" srcOrd="0" destOrd="0" presId="urn:microsoft.com/office/officeart/2005/8/layout/list1"/>
    <dgm:cxn modelId="{29C321C5-A693-440C-8BBD-E5A2E351D785}" type="presParOf" srcId="{95204907-6DC3-495B-9155-65C6033D0B41}" destId="{EA0A28DE-798F-40D0-A367-B5070A6EC922}" srcOrd="1" destOrd="0" presId="urn:microsoft.com/office/officeart/2005/8/layout/list1"/>
    <dgm:cxn modelId="{7FABDE5D-76C6-4EC5-822C-91B6AA5B96EF}" type="presParOf" srcId="{8031AFAC-706C-49F6-AEEC-95DA82016F5E}" destId="{C274ABE4-EB8A-4582-A605-07705963804E}" srcOrd="5" destOrd="0" presId="urn:microsoft.com/office/officeart/2005/8/layout/list1"/>
    <dgm:cxn modelId="{C36BAAA1-1E21-4FCC-9B4D-783FC7274425}" type="presParOf" srcId="{8031AFAC-706C-49F6-AEEC-95DA82016F5E}" destId="{C8D4E0BA-86AC-49F6-928D-C2F18A44B764}" srcOrd="6" destOrd="0" presId="urn:microsoft.com/office/officeart/2005/8/layout/list1"/>
    <dgm:cxn modelId="{6E4FC321-7EEC-47B4-9159-D32DB7DDF33C}" type="presParOf" srcId="{8031AFAC-706C-49F6-AEEC-95DA82016F5E}" destId="{96441CD7-4D07-40A8-92FA-A7451AE3B747}" srcOrd="7" destOrd="0" presId="urn:microsoft.com/office/officeart/2005/8/layout/list1"/>
    <dgm:cxn modelId="{C2541F1B-A874-4C42-BBA0-727F005F8CAA}" type="presParOf" srcId="{8031AFAC-706C-49F6-AEEC-95DA82016F5E}" destId="{3BE48B75-80DC-4C50-8EE7-9302E0252371}" srcOrd="8" destOrd="0" presId="urn:microsoft.com/office/officeart/2005/8/layout/list1"/>
    <dgm:cxn modelId="{13313C77-545A-40D4-B93E-AB8FF68A2D81}" type="presParOf" srcId="{3BE48B75-80DC-4C50-8EE7-9302E0252371}" destId="{B68E05E7-6E5F-488D-9B7A-7EE56F027D3E}" srcOrd="0" destOrd="0" presId="urn:microsoft.com/office/officeart/2005/8/layout/list1"/>
    <dgm:cxn modelId="{CEC69D21-5A05-4664-BB45-F646DEFC2E80}" type="presParOf" srcId="{3BE48B75-80DC-4C50-8EE7-9302E0252371}" destId="{F45D7F73-6766-49DF-855D-EA81E91A4B57}" srcOrd="1" destOrd="0" presId="urn:microsoft.com/office/officeart/2005/8/layout/list1"/>
    <dgm:cxn modelId="{707F1F21-5BA5-4BA8-912A-B67A2B2B1966}" type="presParOf" srcId="{8031AFAC-706C-49F6-AEEC-95DA82016F5E}" destId="{62CF0FF1-4FC5-4507-B8D8-8FE30BCAF223}" srcOrd="9" destOrd="0" presId="urn:microsoft.com/office/officeart/2005/8/layout/list1"/>
    <dgm:cxn modelId="{DC67BE9A-8FD7-47B0-9374-2AF14C755915}" type="presParOf" srcId="{8031AFAC-706C-49F6-AEEC-95DA82016F5E}" destId="{0C89B3AB-0BF4-43EC-BEE6-1F40EC810293}" srcOrd="10" destOrd="0" presId="urn:microsoft.com/office/officeart/2005/8/layout/list1"/>
    <dgm:cxn modelId="{A96C8A92-0B09-4C0F-BFDA-870585555A7E}" type="presParOf" srcId="{8031AFAC-706C-49F6-AEEC-95DA82016F5E}" destId="{DD3BC018-E663-465E-81EC-85F22C2191D8}" srcOrd="11" destOrd="0" presId="urn:microsoft.com/office/officeart/2005/8/layout/list1"/>
    <dgm:cxn modelId="{520C989D-B294-4DA3-BB0A-341E68088925}" type="presParOf" srcId="{8031AFAC-706C-49F6-AEEC-95DA82016F5E}" destId="{FE1A3C4D-B00A-43A4-8BBF-F8EDAD3B5BEF}" srcOrd="12" destOrd="0" presId="urn:microsoft.com/office/officeart/2005/8/layout/list1"/>
    <dgm:cxn modelId="{29D318D2-F5B7-4900-BB2E-AF8170187C10}" type="presParOf" srcId="{FE1A3C4D-B00A-43A4-8BBF-F8EDAD3B5BEF}" destId="{35C7B5D9-E1F4-4634-89C1-4726D47C941F}" srcOrd="0" destOrd="0" presId="urn:microsoft.com/office/officeart/2005/8/layout/list1"/>
    <dgm:cxn modelId="{F84F7D2C-81AF-4915-81FD-B30DE886F20D}" type="presParOf" srcId="{FE1A3C4D-B00A-43A4-8BBF-F8EDAD3B5BEF}" destId="{EA124A7D-FC9C-4311-9027-2145CC933FB0}" srcOrd="1" destOrd="0" presId="urn:microsoft.com/office/officeart/2005/8/layout/list1"/>
    <dgm:cxn modelId="{9BBE628B-B5BB-403A-8780-0C70430E3FFF}" type="presParOf" srcId="{8031AFAC-706C-49F6-AEEC-95DA82016F5E}" destId="{7F5BC6F9-9B7E-4904-ADC5-039CF941D160}" srcOrd="13" destOrd="0" presId="urn:microsoft.com/office/officeart/2005/8/layout/list1"/>
    <dgm:cxn modelId="{A3D923D2-23F3-4640-8DA8-FA4263A99E1B}" type="presParOf" srcId="{8031AFAC-706C-49F6-AEEC-95DA82016F5E}" destId="{F7C164D6-733F-42C1-BAFC-BF75B4B5A73A}" srcOrd="14" destOrd="0" presId="urn:microsoft.com/office/officeart/2005/8/layout/list1"/>
    <dgm:cxn modelId="{6B3EE46E-055B-4806-A99B-C33E12D9A5E3}" type="presParOf" srcId="{8031AFAC-706C-49F6-AEEC-95DA82016F5E}" destId="{9BCEB7F0-FDA1-4E5B-94B3-9A65DD1F520F}" srcOrd="15" destOrd="0" presId="urn:microsoft.com/office/officeart/2005/8/layout/list1"/>
    <dgm:cxn modelId="{A63FA556-795A-4E0D-B9F2-0E14A4541D76}" type="presParOf" srcId="{8031AFAC-706C-49F6-AEEC-95DA82016F5E}" destId="{97BE6706-E4F2-4303-9077-8699B6CBF45F}" srcOrd="16" destOrd="0" presId="urn:microsoft.com/office/officeart/2005/8/layout/list1"/>
    <dgm:cxn modelId="{0C4EE27D-F748-4E1D-8B4A-F75C4EC8398D}" type="presParOf" srcId="{97BE6706-E4F2-4303-9077-8699B6CBF45F}" destId="{6681AD64-00A0-4753-A5C4-F7836C42292F}" srcOrd="0" destOrd="0" presId="urn:microsoft.com/office/officeart/2005/8/layout/list1"/>
    <dgm:cxn modelId="{7298B61D-8A37-4C0D-82EB-9951D6ECAB32}" type="presParOf" srcId="{97BE6706-E4F2-4303-9077-8699B6CBF45F}" destId="{75B9D532-4CF5-4AA5-8BFA-BA213A5D532D}" srcOrd="1" destOrd="0" presId="urn:microsoft.com/office/officeart/2005/8/layout/list1"/>
    <dgm:cxn modelId="{A6941B48-873A-4046-8E73-C59EE816254A}" type="presParOf" srcId="{8031AFAC-706C-49F6-AEEC-95DA82016F5E}" destId="{23A0CB71-6266-4AD2-9AFB-5BEB3E194696}" srcOrd="17" destOrd="0" presId="urn:microsoft.com/office/officeart/2005/8/layout/list1"/>
    <dgm:cxn modelId="{2092F5D9-061A-40A2-8BC8-FF06F6853F27}" type="presParOf" srcId="{8031AFAC-706C-49F6-AEEC-95DA82016F5E}" destId="{BD6BF671-F9DF-4965-BA73-3819A534AEA7}" srcOrd="18" destOrd="0" presId="urn:microsoft.com/office/officeart/2005/8/layout/list1"/>
    <dgm:cxn modelId="{A24281F5-7235-46FB-AFD7-97D6965C44ED}" type="presParOf" srcId="{8031AFAC-706C-49F6-AEEC-95DA82016F5E}" destId="{121B5DC8-1008-4769-AB08-B473B0714406}" srcOrd="19" destOrd="0" presId="urn:microsoft.com/office/officeart/2005/8/layout/list1"/>
    <dgm:cxn modelId="{8FBD1807-E852-4E47-8C1B-EB3034B8F29B}" type="presParOf" srcId="{8031AFAC-706C-49F6-AEEC-95DA82016F5E}" destId="{5256FD5F-D0E8-4F3D-A70A-24E01E200290}" srcOrd="20" destOrd="0" presId="urn:microsoft.com/office/officeart/2005/8/layout/list1"/>
    <dgm:cxn modelId="{035AD304-3EC1-41D0-B897-5664685F7115}" type="presParOf" srcId="{5256FD5F-D0E8-4F3D-A70A-24E01E200290}" destId="{DA77A940-AEEE-43A8-BD33-CF43C423FAD6}" srcOrd="0" destOrd="0" presId="urn:microsoft.com/office/officeart/2005/8/layout/list1"/>
    <dgm:cxn modelId="{5E4DBE5D-56C6-4F1E-8F23-EDAFBB0E0FBB}" type="presParOf" srcId="{5256FD5F-D0E8-4F3D-A70A-24E01E200290}" destId="{009A966D-4D65-41B6-9941-C14BE04D63FF}" srcOrd="1" destOrd="0" presId="urn:microsoft.com/office/officeart/2005/8/layout/list1"/>
    <dgm:cxn modelId="{2FAC1D52-30AC-41A9-A982-313BD5529BC3}" type="presParOf" srcId="{8031AFAC-706C-49F6-AEEC-95DA82016F5E}" destId="{9BDC070D-A18D-4C70-AD89-CB87E04680A7}" srcOrd="21" destOrd="0" presId="urn:microsoft.com/office/officeart/2005/8/layout/list1"/>
    <dgm:cxn modelId="{C4BC4B5A-05F6-4756-A3F9-480CD01D23AF}" type="presParOf" srcId="{8031AFAC-706C-49F6-AEEC-95DA82016F5E}" destId="{B1563843-7991-43EC-9ACA-41EF923644D0}" srcOrd="2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E08C8D-6126-4E37-945B-C30225A0D68C}">
      <dsp:nvSpPr>
        <dsp:cNvPr id="0" name=""/>
        <dsp:cNvSpPr/>
      </dsp:nvSpPr>
      <dsp:spPr>
        <a:xfrm>
          <a:off x="0" y="38539"/>
          <a:ext cx="5943600" cy="377389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Znanje</a:t>
          </a:r>
        </a:p>
      </dsp:txBody>
      <dsp:txXfrm>
        <a:off x="18423" y="56962"/>
        <a:ext cx="5906754" cy="340543"/>
      </dsp:txXfrm>
    </dsp:sp>
    <dsp:sp modelId="{4637960F-E1C7-4CC6-91DD-EEDAFA2A8DD6}">
      <dsp:nvSpPr>
        <dsp:cNvPr id="0" name=""/>
        <dsp:cNvSpPr/>
      </dsp:nvSpPr>
      <dsp:spPr>
        <a:xfrm>
          <a:off x="0" y="396069"/>
          <a:ext cx="5943600" cy="71208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8709" tIns="15240" rIns="85344" bIns="15240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hr-HR" sz="1200" kern="1200">
              <a:latin typeface="Times New Roman" pitchFamily="18" charset="0"/>
              <a:cs typeface="Times New Roman" pitchFamily="18" charset="0"/>
            </a:rPr>
            <a:t>aktivno stjecanje znanja, oslanjajući se na urođeni istraživački i otkrivački potencijal djece, u poticajnom socijalnom i fizičkom okruženju vrtića , u interakciji s materijalima i drugom djecom, te uz neizravnu potporu odgojitelja. Poticanje učenja kroz igru i druge zanimljive aktivnosti.</a:t>
          </a:r>
        </a:p>
      </dsp:txBody>
      <dsp:txXfrm>
        <a:off x="0" y="396069"/>
        <a:ext cx="5943600" cy="712080"/>
      </dsp:txXfrm>
    </dsp:sp>
    <dsp:sp modelId="{4F9FB1B0-46E1-4A60-BF00-43878694548D}">
      <dsp:nvSpPr>
        <dsp:cNvPr id="0" name=""/>
        <dsp:cNvSpPr/>
      </dsp:nvSpPr>
      <dsp:spPr>
        <a:xfrm>
          <a:off x="0" y="1108149"/>
          <a:ext cx="5943600" cy="341922"/>
        </a:xfrm>
        <a:prstGeom prst="roundRect">
          <a:avLst/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Humanizam i tolerancija</a:t>
          </a:r>
        </a:p>
      </dsp:txBody>
      <dsp:txXfrm>
        <a:off x="16691" y="1124840"/>
        <a:ext cx="5910218" cy="308540"/>
      </dsp:txXfrm>
    </dsp:sp>
    <dsp:sp modelId="{44F28563-4FAC-4BFC-899A-D31F8E56F7A8}">
      <dsp:nvSpPr>
        <dsp:cNvPr id="0" name=""/>
        <dsp:cNvSpPr/>
      </dsp:nvSpPr>
      <dsp:spPr>
        <a:xfrm>
          <a:off x="0" y="1450072"/>
          <a:ext cx="5943600" cy="71208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8709" tIns="15240" rIns="85344" bIns="15240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hr-HR" sz="1200" kern="1200">
              <a:latin typeface="Times New Roman" pitchFamily="18" charset="0"/>
              <a:cs typeface="Times New Roman" pitchFamily="18" charset="0"/>
            </a:rPr>
            <a:t>poticanje razvoja empatije kod djece za potrebe drugih, prihvaćanje i poštivanje drugih i različitih. Organizirati ćemo aktivnosti koje će moralno, materijalno i duhovno podizati kvalitetu života grupe tj. zajednice (humanitarne akcije, posjete).</a:t>
          </a:r>
        </a:p>
      </dsp:txBody>
      <dsp:txXfrm>
        <a:off x="0" y="1450072"/>
        <a:ext cx="5943600" cy="712080"/>
      </dsp:txXfrm>
    </dsp:sp>
    <dsp:sp modelId="{48C12D14-F020-46D3-BC77-4529308F440A}">
      <dsp:nvSpPr>
        <dsp:cNvPr id="0" name=""/>
        <dsp:cNvSpPr/>
      </dsp:nvSpPr>
      <dsp:spPr>
        <a:xfrm>
          <a:off x="0" y="2162152"/>
          <a:ext cx="5943600" cy="348531"/>
        </a:xfrm>
        <a:prstGeom prst="roundRect">
          <a:avLst/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Times New Roman" pitchFamily="18" charset="0"/>
              <a:cs typeface="Times New Roman" pitchFamily="18" charset="0"/>
            </a:rPr>
            <a:t>Identitiet i odgovornost</a:t>
          </a:r>
        </a:p>
      </dsp:txBody>
      <dsp:txXfrm>
        <a:off x="17014" y="2179166"/>
        <a:ext cx="5909572" cy="314503"/>
      </dsp:txXfrm>
    </dsp:sp>
    <dsp:sp modelId="{CBE7007C-D85F-4CDE-8F9B-E6E5AF4A62B7}">
      <dsp:nvSpPr>
        <dsp:cNvPr id="0" name=""/>
        <dsp:cNvSpPr/>
      </dsp:nvSpPr>
      <dsp:spPr>
        <a:xfrm>
          <a:off x="0" y="2510683"/>
          <a:ext cx="5943600" cy="9791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8709" tIns="15240" rIns="85344" bIns="15240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hr-HR" sz="1200" kern="1200">
              <a:latin typeface="Times New Roman" pitchFamily="18" charset="0"/>
              <a:cs typeface="Times New Roman" pitchFamily="18" charset="0"/>
            </a:rPr>
            <a:t>poticanje razvoja osobnog identiteta djeteta, osnaživanje da bude dosljedno sebi, razvija samopoštovanje, stvara pozitivnu sliku o sebi. Osigurati ćemo demokratično življenje i pluralizam, uvažavati osobnost svakog djeteta, poticati djecu na sudjelovanje u donošenju odluka, poticati razvoj odgovornosti svih sudionika u odgojno-obrazovnoj praksi, poticati djecu na aktivno sudjelovanje u raspravama, osnaživati inicijativu djece i njihove poduzetnosti. </a:t>
          </a:r>
        </a:p>
      </dsp:txBody>
      <dsp:txXfrm>
        <a:off x="0" y="2510683"/>
        <a:ext cx="5943600" cy="979110"/>
      </dsp:txXfrm>
    </dsp:sp>
    <dsp:sp modelId="{730F96B9-212A-455C-9C94-236DE0435874}">
      <dsp:nvSpPr>
        <dsp:cNvPr id="0" name=""/>
        <dsp:cNvSpPr/>
      </dsp:nvSpPr>
      <dsp:spPr>
        <a:xfrm>
          <a:off x="0" y="3489793"/>
          <a:ext cx="5943600" cy="388087"/>
        </a:xfrm>
        <a:prstGeom prst="round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Times New Roman" pitchFamily="18" charset="0"/>
              <a:cs typeface="Times New Roman" pitchFamily="18" charset="0"/>
            </a:rPr>
            <a:t>Kreativnost</a:t>
          </a:r>
          <a:r>
            <a:rPr lang="hr-HR" sz="800" kern="1200">
              <a:latin typeface="Times New Roman" pitchFamily="18" charset="0"/>
              <a:cs typeface="Times New Roman" pitchFamily="18" charset="0"/>
            </a:rPr>
            <a:t>                                    </a:t>
          </a:r>
        </a:p>
      </dsp:txBody>
      <dsp:txXfrm>
        <a:off x="18945" y="3508738"/>
        <a:ext cx="5905710" cy="350197"/>
      </dsp:txXfrm>
    </dsp:sp>
    <dsp:sp modelId="{50B3BA42-3B08-4493-B622-11975B89F1A3}">
      <dsp:nvSpPr>
        <dsp:cNvPr id="0" name=""/>
        <dsp:cNvSpPr/>
      </dsp:nvSpPr>
      <dsp:spPr>
        <a:xfrm>
          <a:off x="0" y="3877881"/>
          <a:ext cx="5943600" cy="44315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8709" tIns="17780" rIns="99568" bIns="1778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hr-HR" sz="1400" kern="1200"/>
            <a:t> </a:t>
          </a:r>
          <a:r>
            <a:rPr lang="hr-H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prihvaćanje prirodne kreativnosti djeteta, te  poticanje i razvijanje različitim oblicima izražavanja i stvaranja</a:t>
          </a:r>
          <a:r>
            <a:rPr lang="hr-HR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. </a:t>
          </a:r>
        </a:p>
      </dsp:txBody>
      <dsp:txXfrm>
        <a:off x="0" y="3877881"/>
        <a:ext cx="5943600" cy="44315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DBAD7D6-A5CE-4055-A190-6169F7AB365A}">
      <dsp:nvSpPr>
        <dsp:cNvPr id="0" name=""/>
        <dsp:cNvSpPr/>
      </dsp:nvSpPr>
      <dsp:spPr>
        <a:xfrm>
          <a:off x="1937132" y="-14573"/>
          <a:ext cx="675307" cy="675307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000" kern="1200"/>
            <a:t>odnos i povjere-nje</a:t>
          </a:r>
        </a:p>
      </dsp:txBody>
      <dsp:txXfrm>
        <a:off x="2036028" y="84323"/>
        <a:ext cx="477515" cy="477515"/>
      </dsp:txXfrm>
    </dsp:sp>
    <dsp:sp modelId="{3B0FF9F6-FEEC-454D-B9F3-D0A729CC1319}">
      <dsp:nvSpPr>
        <dsp:cNvPr id="0" name=""/>
        <dsp:cNvSpPr/>
      </dsp:nvSpPr>
      <dsp:spPr>
        <a:xfrm rot="1790283">
          <a:off x="2639443" y="488341"/>
          <a:ext cx="244275" cy="227916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900" kern="1200"/>
        </a:p>
      </dsp:txBody>
      <dsp:txXfrm>
        <a:off x="2643975" y="516914"/>
        <a:ext cx="175900" cy="136750"/>
      </dsp:txXfrm>
    </dsp:sp>
    <dsp:sp modelId="{44573C54-A6DD-414C-BD16-646251846830}">
      <dsp:nvSpPr>
        <dsp:cNvPr id="0" name=""/>
        <dsp:cNvSpPr/>
      </dsp:nvSpPr>
      <dsp:spPr>
        <a:xfrm>
          <a:off x="2913009" y="522751"/>
          <a:ext cx="804750" cy="794404"/>
        </a:xfrm>
        <a:prstGeom prst="ellipse">
          <a:avLst/>
        </a:prstGeom>
        <a:solidFill>
          <a:schemeClr val="accent5">
            <a:hueOff val="-2483469"/>
            <a:satOff val="9953"/>
            <a:lumOff val="215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000" kern="1200"/>
            <a:t>poticajno okruženje</a:t>
          </a:r>
        </a:p>
      </dsp:txBody>
      <dsp:txXfrm>
        <a:off x="3030862" y="639089"/>
        <a:ext cx="569044" cy="561728"/>
      </dsp:txXfrm>
    </dsp:sp>
    <dsp:sp modelId="{FBEF2E84-4A3E-4BA0-8C5D-03ECD1035A94}">
      <dsp:nvSpPr>
        <dsp:cNvPr id="0" name=""/>
        <dsp:cNvSpPr/>
      </dsp:nvSpPr>
      <dsp:spPr>
        <a:xfrm rot="7133316">
          <a:off x="2952670" y="1299603"/>
          <a:ext cx="180712" cy="227916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2483469"/>
            <a:satOff val="9953"/>
            <a:lumOff val="2157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900" kern="1200"/>
        </a:p>
      </dsp:txBody>
      <dsp:txXfrm rot="10800000">
        <a:off x="2992873" y="1321452"/>
        <a:ext cx="126498" cy="136750"/>
      </dsp:txXfrm>
    </dsp:sp>
    <dsp:sp modelId="{4B0F9781-C9FC-4B69-BFD6-54F82EC711F4}">
      <dsp:nvSpPr>
        <dsp:cNvPr id="0" name=""/>
        <dsp:cNvSpPr/>
      </dsp:nvSpPr>
      <dsp:spPr>
        <a:xfrm>
          <a:off x="2412249" y="1524001"/>
          <a:ext cx="740528" cy="723403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000" kern="1200"/>
            <a:t>učenje</a:t>
          </a:r>
        </a:p>
      </dsp:txBody>
      <dsp:txXfrm>
        <a:off x="2520697" y="1629941"/>
        <a:ext cx="523632" cy="511523"/>
      </dsp:txXfrm>
    </dsp:sp>
    <dsp:sp modelId="{B53D1B86-B44F-40B4-BD06-670CF4123EE1}">
      <dsp:nvSpPr>
        <dsp:cNvPr id="0" name=""/>
        <dsp:cNvSpPr/>
      </dsp:nvSpPr>
      <dsp:spPr>
        <a:xfrm rot="10800000">
          <a:off x="2203198" y="1771744"/>
          <a:ext cx="147728" cy="227916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900" kern="1200"/>
        </a:p>
      </dsp:txBody>
      <dsp:txXfrm rot="10800000">
        <a:off x="2247516" y="1817327"/>
        <a:ext cx="103410" cy="136750"/>
      </dsp:txXfrm>
    </dsp:sp>
    <dsp:sp modelId="{7CD126BD-0574-4F0B-B379-C64B5F30629C}">
      <dsp:nvSpPr>
        <dsp:cNvPr id="0" name=""/>
        <dsp:cNvSpPr/>
      </dsp:nvSpPr>
      <dsp:spPr>
        <a:xfrm>
          <a:off x="1400603" y="1518457"/>
          <a:ext cx="732911" cy="734491"/>
        </a:xfrm>
        <a:prstGeom prst="ellipse">
          <a:avLst/>
        </a:prstGeom>
        <a:solidFill>
          <a:schemeClr val="accent5">
            <a:hueOff val="-7450407"/>
            <a:satOff val="29858"/>
            <a:lumOff val="647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000" kern="1200"/>
            <a:t>profesi-onalni razvoj</a:t>
          </a:r>
        </a:p>
      </dsp:txBody>
      <dsp:txXfrm>
        <a:off x="1507935" y="1626021"/>
        <a:ext cx="518247" cy="519363"/>
      </dsp:txXfrm>
    </dsp:sp>
    <dsp:sp modelId="{DEBD8540-3189-476E-A96B-DF4C58250B01}">
      <dsp:nvSpPr>
        <dsp:cNvPr id="0" name=""/>
        <dsp:cNvSpPr/>
      </dsp:nvSpPr>
      <dsp:spPr>
        <a:xfrm rot="14634564">
          <a:off x="1458191" y="1307802"/>
          <a:ext cx="163359" cy="227916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7450407"/>
            <a:satOff val="29858"/>
            <a:lumOff val="647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900" kern="1200"/>
        </a:p>
      </dsp:txBody>
      <dsp:txXfrm rot="10800000">
        <a:off x="1493472" y="1375392"/>
        <a:ext cx="114351" cy="136750"/>
      </dsp:txXfrm>
    </dsp:sp>
    <dsp:sp modelId="{8788A5AF-F289-43C8-B6A0-72A19AE08E4D}">
      <dsp:nvSpPr>
        <dsp:cNvPr id="0" name=""/>
        <dsp:cNvSpPr/>
      </dsp:nvSpPr>
      <dsp:spPr>
        <a:xfrm>
          <a:off x="923943" y="562536"/>
          <a:ext cx="759896" cy="754663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000" kern="1200"/>
            <a:t>kultura vrtića</a:t>
          </a:r>
        </a:p>
      </dsp:txBody>
      <dsp:txXfrm>
        <a:off x="1035227" y="673054"/>
        <a:ext cx="537328" cy="533627"/>
      </dsp:txXfrm>
    </dsp:sp>
    <dsp:sp modelId="{5E2F7244-E5D5-4D7C-B845-41B60F1748BA}">
      <dsp:nvSpPr>
        <dsp:cNvPr id="0" name=""/>
        <dsp:cNvSpPr/>
      </dsp:nvSpPr>
      <dsp:spPr>
        <a:xfrm rot="19654385">
          <a:off x="1686530" y="509865"/>
          <a:ext cx="229702" cy="227916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900" kern="1200"/>
        </a:p>
      </dsp:txBody>
      <dsp:txXfrm>
        <a:off x="1691861" y="573780"/>
        <a:ext cx="161327" cy="13675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2579330-1FE4-437A-BA95-47C3C61191E7}">
      <dsp:nvSpPr>
        <dsp:cNvPr id="0" name=""/>
        <dsp:cNvSpPr/>
      </dsp:nvSpPr>
      <dsp:spPr>
        <a:xfrm>
          <a:off x="0" y="776166"/>
          <a:ext cx="5486400" cy="504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FEA558C-27A6-42BC-A0CC-EC626CCA10BF}">
      <dsp:nvSpPr>
        <dsp:cNvPr id="0" name=""/>
        <dsp:cNvSpPr/>
      </dsp:nvSpPr>
      <dsp:spPr>
        <a:xfrm>
          <a:off x="148482" y="0"/>
          <a:ext cx="5223618" cy="983181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kern="1200"/>
            <a:t>Djelovati na razvoj pozitivne slike o sebi kod djece i na razvoj humanih i suradničkih odnosa poštujući dječje želje i interese uz uvažavanje dječjih individualnosti i različitosti – učenje potrebnih životnih vještina uz samo potvrđivanje na pozitivan, prihvatljiv, zdrav i nerizičan način, naročito socijalnih vještina</a:t>
          </a:r>
          <a:endParaRPr lang="hr-HR" sz="1400" kern="1200">
            <a:latin typeface="+mn-lt"/>
            <a:cs typeface="Times New Roman" pitchFamily="18" charset="0"/>
          </a:endParaRPr>
        </a:p>
      </dsp:txBody>
      <dsp:txXfrm>
        <a:off x="196477" y="47995"/>
        <a:ext cx="5127628" cy="887191"/>
      </dsp:txXfrm>
    </dsp:sp>
    <dsp:sp modelId="{C8D4E0BA-86AC-49F6-928D-C2F18A44B764}">
      <dsp:nvSpPr>
        <dsp:cNvPr id="0" name=""/>
        <dsp:cNvSpPr/>
      </dsp:nvSpPr>
      <dsp:spPr>
        <a:xfrm>
          <a:off x="0" y="1706321"/>
          <a:ext cx="5486400" cy="504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1986775"/>
              <a:satOff val="7962"/>
              <a:lumOff val="172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A0A28DE-798F-40D0-A367-B5070A6EC922}">
      <dsp:nvSpPr>
        <dsp:cNvPr id="0" name=""/>
        <dsp:cNvSpPr/>
      </dsp:nvSpPr>
      <dsp:spPr>
        <a:xfrm>
          <a:off x="129188" y="1333737"/>
          <a:ext cx="5223861" cy="613354"/>
        </a:xfrm>
        <a:prstGeom prst="roundRect">
          <a:avLst/>
        </a:prstGeom>
        <a:solidFill>
          <a:schemeClr val="accent5">
            <a:hueOff val="-1986775"/>
            <a:satOff val="7962"/>
            <a:lumOff val="172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kern="1200"/>
            <a:t>Upoznavanje ljudskog tijela, načina na koji možemo brinuti o vlastitom zdravlju, ali i o zdravlju drugih</a:t>
          </a:r>
        </a:p>
      </dsp:txBody>
      <dsp:txXfrm>
        <a:off x="159129" y="1363678"/>
        <a:ext cx="5163979" cy="553472"/>
      </dsp:txXfrm>
    </dsp:sp>
    <dsp:sp modelId="{0C89B3AB-0BF4-43EC-BEE6-1F40EC810293}">
      <dsp:nvSpPr>
        <dsp:cNvPr id="0" name=""/>
        <dsp:cNvSpPr/>
      </dsp:nvSpPr>
      <dsp:spPr>
        <a:xfrm>
          <a:off x="0" y="2562587"/>
          <a:ext cx="5486400" cy="504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3973551"/>
              <a:satOff val="15924"/>
              <a:lumOff val="3451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45D7F73-6766-49DF-855D-EA81E91A4B57}">
      <dsp:nvSpPr>
        <dsp:cNvPr id="0" name=""/>
        <dsp:cNvSpPr/>
      </dsp:nvSpPr>
      <dsp:spPr>
        <a:xfrm>
          <a:off x="118883" y="2355628"/>
          <a:ext cx="5243337" cy="539466"/>
        </a:xfrm>
        <a:prstGeom prst="roundRect">
          <a:avLst/>
        </a:prstGeom>
        <a:solidFill>
          <a:schemeClr val="accent5">
            <a:hueOff val="-3973551"/>
            <a:satOff val="15924"/>
            <a:lumOff val="345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kern="1200"/>
            <a:t>Razvoj pozitivnih stavova o prirodnoj i društvenoj okolini</a:t>
          </a:r>
        </a:p>
      </dsp:txBody>
      <dsp:txXfrm>
        <a:off x="145218" y="2381963"/>
        <a:ext cx="5190667" cy="486796"/>
      </dsp:txXfrm>
    </dsp:sp>
    <dsp:sp modelId="{F7C164D6-733F-42C1-BAFC-BF75B4B5A73A}">
      <dsp:nvSpPr>
        <dsp:cNvPr id="0" name=""/>
        <dsp:cNvSpPr/>
      </dsp:nvSpPr>
      <dsp:spPr>
        <a:xfrm>
          <a:off x="0" y="3298890"/>
          <a:ext cx="5486400" cy="504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5960326"/>
              <a:satOff val="23887"/>
              <a:lumOff val="517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A124A7D-FC9C-4311-9027-2145CC933FB0}">
      <dsp:nvSpPr>
        <dsp:cNvPr id="0" name=""/>
        <dsp:cNvSpPr/>
      </dsp:nvSpPr>
      <dsp:spPr>
        <a:xfrm>
          <a:off x="156418" y="3222214"/>
          <a:ext cx="5223861" cy="419502"/>
        </a:xfrm>
        <a:prstGeom prst="roundRect">
          <a:avLst/>
        </a:prstGeom>
        <a:solidFill>
          <a:schemeClr val="accent5">
            <a:hueOff val="-5960326"/>
            <a:satOff val="23887"/>
            <a:lumOff val="517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kern="1200"/>
            <a:t>Edukacijsko kretanje i vježbanje u prirodi</a:t>
          </a:r>
        </a:p>
      </dsp:txBody>
      <dsp:txXfrm>
        <a:off x="176896" y="3242692"/>
        <a:ext cx="5182905" cy="378546"/>
      </dsp:txXfrm>
    </dsp:sp>
    <dsp:sp modelId="{BD6BF671-F9DF-4965-BA73-3819A534AEA7}">
      <dsp:nvSpPr>
        <dsp:cNvPr id="0" name=""/>
        <dsp:cNvSpPr/>
      </dsp:nvSpPr>
      <dsp:spPr>
        <a:xfrm>
          <a:off x="0" y="4206090"/>
          <a:ext cx="5486400" cy="504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7947101"/>
              <a:satOff val="31849"/>
              <a:lumOff val="690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5B9D532-4CF5-4AA5-8BFA-BA213A5D532D}">
      <dsp:nvSpPr>
        <dsp:cNvPr id="0" name=""/>
        <dsp:cNvSpPr/>
      </dsp:nvSpPr>
      <dsp:spPr>
        <a:xfrm>
          <a:off x="177090" y="3910890"/>
          <a:ext cx="5172665" cy="590400"/>
        </a:xfrm>
        <a:prstGeom prst="roundRect">
          <a:avLst/>
        </a:prstGeom>
        <a:solidFill>
          <a:schemeClr val="accent5">
            <a:hueOff val="-7947101"/>
            <a:satOff val="31849"/>
            <a:lumOff val="690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kern="1200"/>
            <a:t>Stjecanje osnovnih znanja o prometu na djeci dostupan način kao i osposobljavanje za lakše snalaženje u svojoj okolini, koje je promet sastavni dio</a:t>
          </a:r>
        </a:p>
      </dsp:txBody>
      <dsp:txXfrm>
        <a:off x="205911" y="3939711"/>
        <a:ext cx="5115023" cy="532758"/>
      </dsp:txXfrm>
    </dsp:sp>
    <dsp:sp modelId="{B1563843-7991-43EC-9ACA-41EF923644D0}">
      <dsp:nvSpPr>
        <dsp:cNvPr id="0" name=""/>
        <dsp:cNvSpPr/>
      </dsp:nvSpPr>
      <dsp:spPr>
        <a:xfrm>
          <a:off x="0" y="5113290"/>
          <a:ext cx="5486400" cy="504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09A966D-4D65-41B6-9941-C14BE04D63FF}">
      <dsp:nvSpPr>
        <dsp:cNvPr id="0" name=""/>
        <dsp:cNvSpPr/>
      </dsp:nvSpPr>
      <dsp:spPr>
        <a:xfrm>
          <a:off x="207649" y="4818090"/>
          <a:ext cx="5086101" cy="590400"/>
        </a:xfrm>
        <a:prstGeom prst="round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kern="1200"/>
            <a:t>Umjetnost odnosno kreativno izražavanje kao temelj razvoja svih vještina i znanja – SVAKO DIJETE JE UMJETNIK</a:t>
          </a:r>
        </a:p>
      </dsp:txBody>
      <dsp:txXfrm>
        <a:off x="236470" y="4846911"/>
        <a:ext cx="5028459" cy="5327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9B3B5-0A06-4B32-B5E2-7FD2A4423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4332</Words>
  <Characters>24693</Characters>
  <Application>Microsoft Office Word</Application>
  <DocSecurity>0</DocSecurity>
  <Lines>205</Lines>
  <Paragraphs>57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 Scoria</dc:creator>
  <cp:lastModifiedBy>Ozren Širola</cp:lastModifiedBy>
  <cp:revision>3</cp:revision>
  <cp:lastPrinted>2018-10-08T14:10:00Z</cp:lastPrinted>
  <dcterms:created xsi:type="dcterms:W3CDTF">2021-10-07T09:30:00Z</dcterms:created>
  <dcterms:modified xsi:type="dcterms:W3CDTF">2021-10-07T10:12:00Z</dcterms:modified>
</cp:coreProperties>
</file>